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EE0" w:rsidRDefault="00382EE0" w:rsidP="00382EE0">
      <w:pPr>
        <w:shd w:val="clear" w:color="auto" w:fill="FFFFFF"/>
        <w:spacing w:line="240" w:lineRule="auto"/>
        <w:ind w:left="5670"/>
      </w:pPr>
      <w:r>
        <w:t>УТВЕРЖДАЮ</w:t>
      </w:r>
    </w:p>
    <w:p w:rsidR="00382EE0" w:rsidRDefault="00382EE0" w:rsidP="00382EE0">
      <w:pPr>
        <w:shd w:val="clear" w:color="auto" w:fill="FFFFFF"/>
        <w:spacing w:line="240" w:lineRule="auto"/>
        <w:ind w:left="5670"/>
        <w:rPr>
          <w:spacing w:val="-1"/>
        </w:rPr>
      </w:pPr>
    </w:p>
    <w:p w:rsidR="004C1A7B" w:rsidRDefault="004C1A7B" w:rsidP="00382EE0">
      <w:pPr>
        <w:shd w:val="clear" w:color="auto" w:fill="FFFFFF"/>
        <w:spacing w:line="240" w:lineRule="auto"/>
        <w:ind w:left="5670"/>
        <w:rPr>
          <w:spacing w:val="-1"/>
        </w:rPr>
      </w:pPr>
    </w:p>
    <w:p w:rsidR="004C1A7B" w:rsidRDefault="004C1A7B" w:rsidP="00382EE0">
      <w:pPr>
        <w:shd w:val="clear" w:color="auto" w:fill="FFFFFF"/>
        <w:spacing w:line="240" w:lineRule="auto"/>
        <w:ind w:left="5670"/>
      </w:pPr>
    </w:p>
    <w:p w:rsidR="00382EE0" w:rsidRDefault="00382EE0" w:rsidP="00382EE0">
      <w:pPr>
        <w:shd w:val="clear" w:color="auto" w:fill="FFFFFF"/>
        <w:spacing w:line="240" w:lineRule="auto"/>
        <w:ind w:left="5670"/>
      </w:pPr>
      <w:r>
        <w:t>_______________________</w:t>
      </w:r>
    </w:p>
    <w:p w:rsidR="00382EE0" w:rsidRDefault="00382EE0" w:rsidP="00382EE0">
      <w:pPr>
        <w:shd w:val="clear" w:color="auto" w:fill="FFFFFF"/>
        <w:spacing w:line="240" w:lineRule="auto"/>
        <w:ind w:left="5670"/>
      </w:pPr>
      <w:r>
        <w:t xml:space="preserve"> «____»____________ 20</w:t>
      </w:r>
      <w:r w:rsidR="004C1A7B">
        <w:t>20</w:t>
      </w:r>
      <w:r>
        <w:t xml:space="preserve"> г.</w:t>
      </w:r>
    </w:p>
    <w:p w:rsidR="00767785" w:rsidRDefault="00767785" w:rsidP="00767785">
      <w:pPr>
        <w:spacing w:line="360" w:lineRule="auto"/>
        <w:ind w:right="-2"/>
        <w:rPr>
          <w:sz w:val="10"/>
          <w:szCs w:val="10"/>
        </w:rPr>
      </w:pPr>
    </w:p>
    <w:p w:rsidR="00750D02" w:rsidRDefault="00750D02" w:rsidP="00767785">
      <w:pPr>
        <w:shd w:val="clear" w:color="auto" w:fill="FFFFFF"/>
        <w:spacing w:line="240" w:lineRule="auto"/>
        <w:ind w:right="-2"/>
        <w:jc w:val="center"/>
        <w:rPr>
          <w:b/>
          <w:spacing w:val="-1"/>
          <w:szCs w:val="24"/>
        </w:rPr>
      </w:pPr>
    </w:p>
    <w:p w:rsidR="004C1A7B" w:rsidRDefault="004C1A7B" w:rsidP="00767785">
      <w:pPr>
        <w:shd w:val="clear" w:color="auto" w:fill="FFFFFF"/>
        <w:spacing w:line="240" w:lineRule="auto"/>
        <w:ind w:right="-2"/>
        <w:jc w:val="center"/>
        <w:rPr>
          <w:b/>
          <w:spacing w:val="-1"/>
          <w:szCs w:val="24"/>
        </w:rPr>
      </w:pPr>
    </w:p>
    <w:p w:rsidR="004C1A7B" w:rsidRDefault="004C1A7B" w:rsidP="00767785">
      <w:pPr>
        <w:shd w:val="clear" w:color="auto" w:fill="FFFFFF"/>
        <w:spacing w:line="240" w:lineRule="auto"/>
        <w:ind w:right="-2"/>
        <w:jc w:val="center"/>
        <w:rPr>
          <w:b/>
          <w:spacing w:val="-1"/>
          <w:szCs w:val="24"/>
        </w:rPr>
      </w:pPr>
    </w:p>
    <w:p w:rsidR="00767785" w:rsidRDefault="00767785" w:rsidP="00767785">
      <w:pPr>
        <w:shd w:val="clear" w:color="auto" w:fill="FFFFFF"/>
        <w:spacing w:line="240" w:lineRule="auto"/>
        <w:ind w:right="-2"/>
        <w:jc w:val="center"/>
        <w:rPr>
          <w:b/>
          <w:spacing w:val="-1"/>
          <w:szCs w:val="24"/>
        </w:rPr>
      </w:pPr>
      <w:bookmarkStart w:id="0" w:name="_GoBack"/>
      <w:bookmarkEnd w:id="0"/>
      <w:r>
        <w:rPr>
          <w:b/>
          <w:spacing w:val="-1"/>
          <w:szCs w:val="24"/>
        </w:rPr>
        <w:t>ЭКСПЕРТНОЕ ЗАКЛЮЧЕНИЕ</w:t>
      </w:r>
    </w:p>
    <w:p w:rsidR="00767785" w:rsidRDefault="00767785" w:rsidP="00767785">
      <w:pPr>
        <w:shd w:val="clear" w:color="auto" w:fill="FFFFFF"/>
        <w:spacing w:line="240" w:lineRule="auto"/>
        <w:ind w:right="-2"/>
        <w:jc w:val="center"/>
        <w:rPr>
          <w:b/>
          <w:spacing w:val="-3"/>
          <w:szCs w:val="24"/>
        </w:rPr>
      </w:pPr>
      <w:r>
        <w:rPr>
          <w:b/>
          <w:spacing w:val="-3"/>
          <w:szCs w:val="24"/>
        </w:rPr>
        <w:t>О ВОЗМОЖНОСТИ ОПУБЛИКОВАНИЯ</w:t>
      </w:r>
    </w:p>
    <w:p w:rsidR="00767785" w:rsidRDefault="00767785" w:rsidP="00767785">
      <w:pPr>
        <w:shd w:val="clear" w:color="auto" w:fill="FFFFFF"/>
        <w:spacing w:line="240" w:lineRule="auto"/>
        <w:ind w:right="-2" w:firstLine="523"/>
        <w:rPr>
          <w:sz w:val="10"/>
          <w:szCs w:val="10"/>
        </w:rPr>
      </w:pPr>
    </w:p>
    <w:tbl>
      <w:tblPr>
        <w:tblW w:w="9284" w:type="dxa"/>
        <w:tblInd w:w="392" w:type="dxa"/>
        <w:tblLook w:val="04A0"/>
      </w:tblPr>
      <w:tblGrid>
        <w:gridCol w:w="2480"/>
        <w:gridCol w:w="6804"/>
      </w:tblGrid>
      <w:tr w:rsidR="0042622E" w:rsidTr="004C1A7B">
        <w:tc>
          <w:tcPr>
            <w:tcW w:w="2480" w:type="dxa"/>
            <w:hideMark/>
          </w:tcPr>
          <w:p w:rsidR="0042622E" w:rsidRDefault="0042622E">
            <w:pPr>
              <w:spacing w:line="240" w:lineRule="auto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Экспертная комиссия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42622E" w:rsidRPr="00A60717" w:rsidRDefault="0042622E" w:rsidP="00482B86">
            <w:pPr>
              <w:spacing w:line="240" w:lineRule="auto"/>
              <w:rPr>
                <w:spacing w:val="-2"/>
              </w:rPr>
            </w:pPr>
          </w:p>
        </w:tc>
      </w:tr>
    </w:tbl>
    <w:p w:rsidR="00767785" w:rsidRDefault="00767785" w:rsidP="00767785">
      <w:pPr>
        <w:shd w:val="clear" w:color="auto" w:fill="FFFFFF"/>
        <w:spacing w:line="240" w:lineRule="auto"/>
        <w:ind w:left="2124" w:firstLine="708"/>
        <w:jc w:val="center"/>
        <w:rPr>
          <w:spacing w:val="-2"/>
          <w:szCs w:val="24"/>
          <w:vertAlign w:val="superscript"/>
        </w:rPr>
      </w:pPr>
      <w:r>
        <w:rPr>
          <w:spacing w:val="-2"/>
          <w:szCs w:val="24"/>
          <w:vertAlign w:val="superscript"/>
        </w:rPr>
        <w:t>(институт, факультет, центр и т.п.)</w:t>
      </w:r>
    </w:p>
    <w:tbl>
      <w:tblPr>
        <w:tblW w:w="9355" w:type="dxa"/>
        <w:tblInd w:w="392" w:type="dxa"/>
        <w:tblLook w:val="04A0"/>
      </w:tblPr>
      <w:tblGrid>
        <w:gridCol w:w="1843"/>
        <w:gridCol w:w="7512"/>
      </w:tblGrid>
      <w:tr w:rsidR="00767785" w:rsidRPr="00614532" w:rsidTr="00767785">
        <w:tc>
          <w:tcPr>
            <w:tcW w:w="1843" w:type="dxa"/>
            <w:hideMark/>
          </w:tcPr>
          <w:p w:rsidR="00767785" w:rsidRDefault="00767785">
            <w:pPr>
              <w:spacing w:line="240" w:lineRule="auto"/>
              <w:rPr>
                <w:b/>
                <w:i/>
                <w:szCs w:val="24"/>
              </w:rPr>
            </w:pPr>
            <w:r>
              <w:rPr>
                <w:szCs w:val="24"/>
              </w:rPr>
              <w:t>рассмотрев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785" w:rsidRPr="000A57CB" w:rsidRDefault="00767785" w:rsidP="004C1A7B">
            <w:pPr>
              <w:spacing w:line="240" w:lineRule="auto"/>
              <w:rPr>
                <w:b/>
                <w:szCs w:val="22"/>
              </w:rPr>
            </w:pPr>
          </w:p>
        </w:tc>
      </w:tr>
    </w:tbl>
    <w:p w:rsidR="00767785" w:rsidRDefault="00767785" w:rsidP="00767785">
      <w:pPr>
        <w:shd w:val="clear" w:color="auto" w:fill="FFFFFF"/>
        <w:spacing w:line="240" w:lineRule="auto"/>
        <w:ind w:hanging="38"/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(вид и название материала)</w:t>
      </w:r>
    </w:p>
    <w:tbl>
      <w:tblPr>
        <w:tblW w:w="9314" w:type="dxa"/>
        <w:tblInd w:w="392" w:type="dxa"/>
        <w:tblLook w:val="04A0"/>
      </w:tblPr>
      <w:tblGrid>
        <w:gridCol w:w="1843"/>
        <w:gridCol w:w="7471"/>
      </w:tblGrid>
      <w:tr w:rsidR="00767785" w:rsidRPr="0042622E" w:rsidTr="00767785">
        <w:tc>
          <w:tcPr>
            <w:tcW w:w="1843" w:type="dxa"/>
            <w:hideMark/>
          </w:tcPr>
          <w:p w:rsidR="00767785" w:rsidRDefault="0076778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разработанную </w:t>
            </w:r>
          </w:p>
        </w:tc>
        <w:tc>
          <w:tcPr>
            <w:tcW w:w="74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785" w:rsidRPr="0042622E" w:rsidRDefault="00767785" w:rsidP="004C1A7B">
            <w:pPr>
              <w:spacing w:line="240" w:lineRule="auto"/>
              <w:rPr>
                <w:szCs w:val="24"/>
              </w:rPr>
            </w:pPr>
          </w:p>
        </w:tc>
      </w:tr>
    </w:tbl>
    <w:p w:rsidR="00767785" w:rsidRDefault="00767785" w:rsidP="00767785">
      <w:pPr>
        <w:shd w:val="clear" w:color="auto" w:fill="FFFFFF"/>
        <w:spacing w:line="240" w:lineRule="auto"/>
        <w:ind w:hanging="38"/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(должность и Ф.И.О. автора)</w:t>
      </w:r>
    </w:p>
    <w:tbl>
      <w:tblPr>
        <w:tblW w:w="9355" w:type="dxa"/>
        <w:tblInd w:w="392" w:type="dxa"/>
        <w:tblLook w:val="04A0"/>
      </w:tblPr>
      <w:tblGrid>
        <w:gridCol w:w="1843"/>
        <w:gridCol w:w="7512"/>
      </w:tblGrid>
      <w:tr w:rsidR="000A57CB" w:rsidTr="000A57CB">
        <w:tc>
          <w:tcPr>
            <w:tcW w:w="1843" w:type="dxa"/>
            <w:hideMark/>
          </w:tcPr>
          <w:p w:rsidR="000A57CB" w:rsidRDefault="000A57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издаваемого </w:t>
            </w:r>
          </w:p>
        </w:tc>
        <w:tc>
          <w:tcPr>
            <w:tcW w:w="7512" w:type="dxa"/>
          </w:tcPr>
          <w:p w:rsidR="000A57CB" w:rsidRPr="005544F6" w:rsidRDefault="000A57CB" w:rsidP="004C1A7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в </w:t>
            </w:r>
            <w:r w:rsidR="004C1A7B">
              <w:rPr>
                <w:szCs w:val="24"/>
              </w:rPr>
              <w:t>сборнике конференции</w:t>
            </w:r>
            <w:r w:rsidRPr="00655194">
              <w:rPr>
                <w:szCs w:val="24"/>
              </w:rPr>
              <w:t xml:space="preserve"> </w:t>
            </w:r>
            <w:r>
              <w:rPr>
                <w:szCs w:val="24"/>
              </w:rPr>
              <w:t>«</w:t>
            </w:r>
            <w:r w:rsidR="004C1A7B">
              <w:rPr>
                <w:szCs w:val="24"/>
              </w:rPr>
              <w:t>Молодая мысль: наука, технологии, инновации</w:t>
            </w:r>
            <w:r>
              <w:rPr>
                <w:szCs w:val="24"/>
              </w:rPr>
              <w:t>»</w:t>
            </w:r>
          </w:p>
        </w:tc>
      </w:tr>
    </w:tbl>
    <w:p w:rsidR="000A57CB" w:rsidRDefault="000A57CB" w:rsidP="00767785">
      <w:pPr>
        <w:shd w:val="clear" w:color="auto" w:fill="FFFFFF"/>
        <w:spacing w:line="240" w:lineRule="auto"/>
        <w:ind w:left="426" w:right="-2"/>
        <w:rPr>
          <w:szCs w:val="24"/>
        </w:rPr>
      </w:pPr>
    </w:p>
    <w:p w:rsidR="00767785" w:rsidRDefault="00767785" w:rsidP="00767785">
      <w:pPr>
        <w:shd w:val="clear" w:color="auto" w:fill="FFFFFF"/>
        <w:spacing w:line="240" w:lineRule="auto"/>
        <w:ind w:left="426" w:right="-2"/>
        <w:rPr>
          <w:szCs w:val="24"/>
        </w:rPr>
      </w:pPr>
      <w:r>
        <w:rPr>
          <w:szCs w:val="24"/>
        </w:rPr>
        <w:t xml:space="preserve">подтверждает, что в материале </w:t>
      </w:r>
      <w:r>
        <w:rPr>
          <w:szCs w:val="24"/>
          <w:u w:val="single"/>
        </w:rPr>
        <w:t>не</w:t>
      </w:r>
      <w:r>
        <w:rPr>
          <w:szCs w:val="24"/>
        </w:rPr>
        <w:t xml:space="preserve"> содержатся сведения ограниченного доступа и </w:t>
      </w:r>
      <w:proofErr w:type="gramStart"/>
      <w:r>
        <w:rPr>
          <w:szCs w:val="24"/>
        </w:rPr>
        <w:t>сведения</w:t>
      </w:r>
      <w:proofErr w:type="gramEnd"/>
      <w:r>
        <w:rPr>
          <w:szCs w:val="24"/>
        </w:rPr>
        <w:t xml:space="preserve"> попадающие под действие законодательства об экспортном контроле </w:t>
      </w:r>
      <w:proofErr w:type="gramStart"/>
      <w:r>
        <w:rPr>
          <w:szCs w:val="24"/>
        </w:rPr>
        <w:t>согласно пункта</w:t>
      </w:r>
      <w:proofErr w:type="gramEnd"/>
      <w:r>
        <w:rPr>
          <w:szCs w:val="24"/>
        </w:rPr>
        <w:t xml:space="preserve"> 2.6.2 Типовой методической инструкции ФСТЭК России от 03.04.2014 г.</w:t>
      </w:r>
    </w:p>
    <w:p w:rsidR="00767785" w:rsidRDefault="00767785" w:rsidP="00767785">
      <w:pPr>
        <w:shd w:val="clear" w:color="auto" w:fill="FFFFFF"/>
        <w:spacing w:line="240" w:lineRule="auto"/>
        <w:ind w:left="426" w:right="-2"/>
        <w:rPr>
          <w:szCs w:val="24"/>
        </w:rPr>
      </w:pPr>
      <w:r>
        <w:rPr>
          <w:szCs w:val="24"/>
        </w:rPr>
        <w:t xml:space="preserve">Сведения, содержащиеся в рассматриваемых материалах, </w:t>
      </w:r>
      <w:r>
        <w:rPr>
          <w:szCs w:val="24"/>
          <w:u w:val="single"/>
        </w:rPr>
        <w:t>не</w:t>
      </w:r>
      <w:r>
        <w:rPr>
          <w:szCs w:val="24"/>
        </w:rPr>
        <w:t xml:space="preserve"> подпадают под действие Перечня сведений, составляющих государственную тайну (ст.5 Закона Российской Федерации </w:t>
      </w:r>
      <w:r w:rsidR="00764CC9">
        <w:rPr>
          <w:szCs w:val="24"/>
        </w:rPr>
        <w:t>«</w:t>
      </w:r>
      <w:r>
        <w:rPr>
          <w:szCs w:val="24"/>
        </w:rPr>
        <w:t>О государственной тайне</w:t>
      </w:r>
      <w:r w:rsidR="00764CC9">
        <w:rPr>
          <w:szCs w:val="24"/>
        </w:rPr>
        <w:t>»</w:t>
      </w:r>
      <w:r>
        <w:rPr>
          <w:szCs w:val="24"/>
        </w:rPr>
        <w:t xml:space="preserve">) </w:t>
      </w:r>
      <w:r>
        <w:rPr>
          <w:szCs w:val="24"/>
          <w:u w:val="single"/>
        </w:rPr>
        <w:t>не</w:t>
      </w:r>
      <w:r>
        <w:rPr>
          <w:szCs w:val="24"/>
        </w:rPr>
        <w:t xml:space="preserve"> относятся к Перечню сведений, отнесенных к государственной тайне, утвержденному Указом Президента Российской Федерации от 30 ноября 1995 г. №1203, не подлежат засекречиванию.</w:t>
      </w:r>
    </w:p>
    <w:p w:rsidR="00767785" w:rsidRDefault="00767785" w:rsidP="00767785">
      <w:pPr>
        <w:shd w:val="clear" w:color="auto" w:fill="FFFFFF"/>
        <w:spacing w:line="240" w:lineRule="auto"/>
        <w:ind w:right="-2"/>
        <w:rPr>
          <w:sz w:val="10"/>
          <w:szCs w:val="10"/>
        </w:rPr>
      </w:pPr>
      <w:r>
        <w:t xml:space="preserve"> </w:t>
      </w:r>
      <w:r>
        <w:tab/>
      </w:r>
    </w:p>
    <w:p w:rsidR="00767785" w:rsidRDefault="00767785" w:rsidP="00767785">
      <w:pPr>
        <w:shd w:val="clear" w:color="auto" w:fill="FFFFFF"/>
        <w:spacing w:line="240" w:lineRule="auto"/>
        <w:ind w:left="426" w:right="-2" w:firstLine="425"/>
        <w:rPr>
          <w:b/>
          <w:bCs/>
          <w:spacing w:val="-1"/>
          <w:szCs w:val="24"/>
        </w:rPr>
      </w:pPr>
      <w:r>
        <w:rPr>
          <w:b/>
          <w:bCs/>
          <w:spacing w:val="-1"/>
          <w:szCs w:val="24"/>
        </w:rPr>
        <w:t>Заключение:</w:t>
      </w:r>
    </w:p>
    <w:p w:rsidR="00767785" w:rsidRDefault="00767785" w:rsidP="00767785">
      <w:pPr>
        <w:shd w:val="clear" w:color="auto" w:fill="FFFFFF"/>
        <w:spacing w:line="240" w:lineRule="auto"/>
        <w:ind w:left="426" w:right="-2" w:firstLine="425"/>
        <w:rPr>
          <w:bCs/>
          <w:spacing w:val="-1"/>
          <w:szCs w:val="24"/>
        </w:rPr>
      </w:pPr>
      <w:r>
        <w:rPr>
          <w:b/>
          <w:bCs/>
          <w:spacing w:val="-1"/>
          <w:szCs w:val="24"/>
        </w:rPr>
        <w:t xml:space="preserve">1. </w:t>
      </w:r>
      <w:r>
        <w:rPr>
          <w:bCs/>
          <w:spacing w:val="-1"/>
          <w:szCs w:val="24"/>
        </w:rPr>
        <w:t>Рассмотренные материалы не содержат сведений, составляющих государственную тайну, а также информацию, подлежащую экспортному контролю, и могут быть опубликованы в открытой печати.</w:t>
      </w:r>
    </w:p>
    <w:p w:rsidR="000A57CB" w:rsidRDefault="000A57CB" w:rsidP="000A57CB">
      <w:pPr>
        <w:shd w:val="clear" w:color="auto" w:fill="FFFFFF"/>
        <w:spacing w:line="240" w:lineRule="auto"/>
        <w:ind w:left="851" w:right="-2"/>
      </w:pPr>
      <w:r w:rsidRPr="00A4057A">
        <w:rPr>
          <w:b/>
        </w:rPr>
        <w:t>2.</w:t>
      </w:r>
      <w:r>
        <w:t xml:space="preserve"> Для открытого опубликования подготовленного материала в </w:t>
      </w:r>
      <w:r w:rsidR="004C1A7B">
        <w:rPr>
          <w:szCs w:val="24"/>
        </w:rPr>
        <w:t>сборнике конференции</w:t>
      </w:r>
      <w:r w:rsidR="004C1A7B" w:rsidRPr="00655194">
        <w:rPr>
          <w:szCs w:val="24"/>
        </w:rPr>
        <w:t xml:space="preserve"> </w:t>
      </w:r>
      <w:r w:rsidR="004C1A7B">
        <w:rPr>
          <w:szCs w:val="24"/>
        </w:rPr>
        <w:t>«Молодая мысль: наука, технологии, инновации»</w:t>
      </w:r>
      <w:r>
        <w:t>.</w:t>
      </w:r>
    </w:p>
    <w:p w:rsidR="000A57CB" w:rsidRDefault="000A57CB" w:rsidP="000A57CB">
      <w:pPr>
        <w:shd w:val="clear" w:color="auto" w:fill="FFFFFF"/>
        <w:spacing w:line="240" w:lineRule="auto"/>
        <w:ind w:left="426" w:right="-2"/>
        <w:rPr>
          <w:spacing w:val="-2"/>
        </w:rPr>
      </w:pPr>
      <w:r>
        <w:rPr>
          <w:spacing w:val="-2"/>
        </w:rPr>
        <w:t xml:space="preserve">Оформление лицензии ФСТЭК России или разрешения Комиссии по экспортному контролю Российской Федерации </w:t>
      </w:r>
      <w:r>
        <w:rPr>
          <w:i/>
          <w:spacing w:val="-2"/>
        </w:rPr>
        <w:t>не требуется</w:t>
      </w:r>
      <w:r>
        <w:rPr>
          <w:spacing w:val="-2"/>
        </w:rPr>
        <w:t>.</w:t>
      </w:r>
    </w:p>
    <w:p w:rsidR="00767785" w:rsidRDefault="00767785" w:rsidP="00767785">
      <w:pPr>
        <w:shd w:val="clear" w:color="auto" w:fill="FFFFFF"/>
        <w:spacing w:line="240" w:lineRule="auto"/>
        <w:ind w:left="426" w:right="-2" w:firstLine="425"/>
        <w:rPr>
          <w:spacing w:val="-2"/>
        </w:rPr>
      </w:pPr>
    </w:p>
    <w:p w:rsidR="00767785" w:rsidRPr="00764CC9" w:rsidRDefault="001B14E2" w:rsidP="00767785">
      <w:pPr>
        <w:shd w:val="clear" w:color="auto" w:fill="FFFFFF"/>
        <w:tabs>
          <w:tab w:val="left" w:pos="9326"/>
        </w:tabs>
        <w:spacing w:line="240" w:lineRule="auto"/>
        <w:ind w:left="426" w:right="-2" w:firstLine="425"/>
        <w:rPr>
          <w:spacing w:val="-2"/>
          <w:szCs w:val="24"/>
        </w:rPr>
      </w:pPr>
      <w:r>
        <w:rPr>
          <w:spacing w:val="-2"/>
          <w:szCs w:val="24"/>
        </w:rPr>
        <w:t>Председатель</w:t>
      </w:r>
      <w:r w:rsidR="00767785">
        <w:rPr>
          <w:spacing w:val="-2"/>
          <w:szCs w:val="24"/>
        </w:rPr>
        <w:t xml:space="preserve"> экспертной </w:t>
      </w:r>
      <w:r>
        <w:rPr>
          <w:spacing w:val="-2"/>
          <w:szCs w:val="24"/>
        </w:rPr>
        <w:t>комиссии</w:t>
      </w:r>
      <w:r w:rsidR="00767785">
        <w:rPr>
          <w:spacing w:val="-2"/>
          <w:szCs w:val="24"/>
        </w:rPr>
        <w:t xml:space="preserve">: </w:t>
      </w:r>
    </w:p>
    <w:p w:rsidR="0057353F" w:rsidRPr="00764CC9" w:rsidRDefault="0057353F" w:rsidP="00767785">
      <w:pPr>
        <w:shd w:val="clear" w:color="auto" w:fill="FFFFFF"/>
        <w:tabs>
          <w:tab w:val="left" w:pos="9326"/>
        </w:tabs>
        <w:spacing w:line="240" w:lineRule="auto"/>
        <w:ind w:left="426" w:right="-2" w:firstLine="425"/>
        <w:rPr>
          <w:spacing w:val="-2"/>
          <w:sz w:val="16"/>
          <w:szCs w:val="24"/>
        </w:rPr>
      </w:pPr>
    </w:p>
    <w:p w:rsidR="00767785" w:rsidRDefault="00767785" w:rsidP="00767785">
      <w:pPr>
        <w:shd w:val="clear" w:color="auto" w:fill="FFFFFF"/>
        <w:spacing w:line="240" w:lineRule="auto"/>
        <w:ind w:right="-2"/>
        <w:rPr>
          <w:spacing w:val="-2"/>
          <w:sz w:val="10"/>
          <w:szCs w:val="10"/>
        </w:rPr>
      </w:pPr>
    </w:p>
    <w:tbl>
      <w:tblPr>
        <w:tblW w:w="0" w:type="auto"/>
        <w:tblInd w:w="392" w:type="dxa"/>
        <w:tblLook w:val="04A0"/>
      </w:tblPr>
      <w:tblGrid>
        <w:gridCol w:w="3197"/>
        <w:gridCol w:w="281"/>
        <w:gridCol w:w="2323"/>
        <w:gridCol w:w="281"/>
        <w:gridCol w:w="1098"/>
        <w:gridCol w:w="282"/>
        <w:gridCol w:w="1717"/>
      </w:tblGrid>
      <w:tr w:rsidR="00767785" w:rsidTr="00767785"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785" w:rsidRDefault="00767785">
            <w:pPr>
              <w:spacing w:line="240" w:lineRule="auto"/>
              <w:ind w:right="-2"/>
              <w:rPr>
                <w:szCs w:val="22"/>
              </w:rPr>
            </w:pPr>
          </w:p>
        </w:tc>
        <w:tc>
          <w:tcPr>
            <w:tcW w:w="283" w:type="dxa"/>
          </w:tcPr>
          <w:p w:rsidR="00767785" w:rsidRDefault="00767785">
            <w:pPr>
              <w:spacing w:line="240" w:lineRule="auto"/>
              <w:ind w:right="-2"/>
              <w:rPr>
                <w:spacing w:val="-1"/>
                <w:vertAlign w:val="superscrip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785" w:rsidRDefault="00767785">
            <w:pPr>
              <w:spacing w:line="240" w:lineRule="auto"/>
              <w:ind w:right="-2"/>
              <w:jc w:val="center"/>
              <w:rPr>
                <w:szCs w:val="22"/>
              </w:rPr>
            </w:pPr>
          </w:p>
        </w:tc>
        <w:tc>
          <w:tcPr>
            <w:tcW w:w="283" w:type="dxa"/>
          </w:tcPr>
          <w:p w:rsidR="00767785" w:rsidRDefault="00767785">
            <w:pPr>
              <w:spacing w:line="240" w:lineRule="auto"/>
              <w:ind w:right="-2"/>
              <w:rPr>
                <w:spacing w:val="-1"/>
                <w:vertAlign w:val="superscrip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785" w:rsidRPr="000C2E9A" w:rsidRDefault="00767785">
            <w:pPr>
              <w:spacing w:line="240" w:lineRule="auto"/>
              <w:ind w:right="-2"/>
              <w:rPr>
                <w:spacing w:val="-1"/>
              </w:rPr>
            </w:pPr>
          </w:p>
        </w:tc>
        <w:tc>
          <w:tcPr>
            <w:tcW w:w="284" w:type="dxa"/>
          </w:tcPr>
          <w:p w:rsidR="00767785" w:rsidRDefault="00767785">
            <w:pPr>
              <w:spacing w:line="240" w:lineRule="auto"/>
              <w:ind w:right="-2"/>
              <w:rPr>
                <w:spacing w:val="-1"/>
                <w:vertAlign w:val="superscrip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785" w:rsidRDefault="00767785">
            <w:pPr>
              <w:spacing w:line="240" w:lineRule="auto"/>
              <w:ind w:right="-2"/>
              <w:rPr>
                <w:spacing w:val="-1"/>
                <w:vertAlign w:val="superscript"/>
              </w:rPr>
            </w:pPr>
          </w:p>
        </w:tc>
      </w:tr>
    </w:tbl>
    <w:p w:rsidR="00767785" w:rsidRDefault="00767785" w:rsidP="00767785">
      <w:pPr>
        <w:shd w:val="clear" w:color="auto" w:fill="FFFFFF"/>
        <w:spacing w:line="240" w:lineRule="auto"/>
        <w:ind w:right="-2" w:firstLine="672"/>
        <w:rPr>
          <w:vertAlign w:val="superscript"/>
        </w:rPr>
      </w:pPr>
      <w:r>
        <w:rPr>
          <w:spacing w:val="-1"/>
          <w:vertAlign w:val="superscript"/>
        </w:rPr>
        <w:t xml:space="preserve"> (должность, подразделение) 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  <w:t xml:space="preserve">(Ф.И.О.) 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  <w:t xml:space="preserve">(дата) 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  <w:t xml:space="preserve"> (подпись)</w:t>
      </w:r>
    </w:p>
    <w:p w:rsidR="00767785" w:rsidRDefault="00767785" w:rsidP="00767785">
      <w:pPr>
        <w:shd w:val="clear" w:color="auto" w:fill="FFFFFF"/>
        <w:spacing w:line="240" w:lineRule="auto"/>
        <w:ind w:right="-2"/>
        <w:rPr>
          <w:spacing w:val="-2"/>
          <w:sz w:val="10"/>
          <w:szCs w:val="10"/>
        </w:rPr>
      </w:pPr>
    </w:p>
    <w:p w:rsidR="00767785" w:rsidRDefault="00767785" w:rsidP="00767785">
      <w:pPr>
        <w:shd w:val="clear" w:color="auto" w:fill="FFFFFF"/>
        <w:spacing w:line="240" w:lineRule="auto"/>
        <w:ind w:right="-2" w:firstLine="851"/>
        <w:rPr>
          <w:spacing w:val="-1"/>
          <w:szCs w:val="24"/>
          <w:lang w:val="en-US"/>
        </w:rPr>
      </w:pPr>
      <w:r>
        <w:rPr>
          <w:spacing w:val="-1"/>
          <w:szCs w:val="24"/>
        </w:rPr>
        <w:t>Члены комиссии:</w:t>
      </w:r>
    </w:p>
    <w:p w:rsidR="00767785" w:rsidRDefault="00767785" w:rsidP="00767785">
      <w:pPr>
        <w:shd w:val="clear" w:color="auto" w:fill="FFFFFF"/>
        <w:spacing w:line="240" w:lineRule="auto"/>
        <w:ind w:right="-2" w:firstLine="672"/>
        <w:rPr>
          <w:vertAlign w:val="superscript"/>
        </w:rPr>
      </w:pPr>
    </w:p>
    <w:tbl>
      <w:tblPr>
        <w:tblW w:w="9179" w:type="dxa"/>
        <w:tblInd w:w="392" w:type="dxa"/>
        <w:tblLook w:val="04A0"/>
      </w:tblPr>
      <w:tblGrid>
        <w:gridCol w:w="3190"/>
        <w:gridCol w:w="279"/>
        <w:gridCol w:w="2332"/>
        <w:gridCol w:w="279"/>
        <w:gridCol w:w="1129"/>
        <w:gridCol w:w="280"/>
        <w:gridCol w:w="1690"/>
      </w:tblGrid>
      <w:tr w:rsidR="00382EE0" w:rsidTr="00382EE0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2EE0" w:rsidRDefault="00382EE0">
            <w:pPr>
              <w:spacing w:line="240" w:lineRule="auto"/>
              <w:ind w:right="-2"/>
              <w:rPr>
                <w:szCs w:val="22"/>
              </w:rPr>
            </w:pPr>
          </w:p>
        </w:tc>
        <w:tc>
          <w:tcPr>
            <w:tcW w:w="279" w:type="dxa"/>
          </w:tcPr>
          <w:p w:rsidR="00382EE0" w:rsidRDefault="00382EE0">
            <w:pPr>
              <w:spacing w:line="240" w:lineRule="auto"/>
              <w:ind w:right="-2"/>
              <w:rPr>
                <w:spacing w:val="-1"/>
                <w:vertAlign w:val="superscript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E0" w:rsidRDefault="00382EE0">
            <w:pPr>
              <w:spacing w:line="240" w:lineRule="auto"/>
              <w:ind w:right="-2"/>
              <w:jc w:val="center"/>
              <w:rPr>
                <w:szCs w:val="22"/>
              </w:rPr>
            </w:pPr>
          </w:p>
        </w:tc>
        <w:tc>
          <w:tcPr>
            <w:tcW w:w="279" w:type="dxa"/>
          </w:tcPr>
          <w:p w:rsidR="00382EE0" w:rsidRDefault="00382EE0">
            <w:pPr>
              <w:spacing w:line="240" w:lineRule="auto"/>
              <w:ind w:right="-2"/>
              <w:rPr>
                <w:spacing w:val="-1"/>
                <w:vertAlign w:val="superscript"/>
              </w:rPr>
            </w:pPr>
          </w:p>
        </w:tc>
        <w:tc>
          <w:tcPr>
            <w:tcW w:w="1129" w:type="dxa"/>
          </w:tcPr>
          <w:p w:rsidR="00382EE0" w:rsidRPr="000C2E9A" w:rsidRDefault="00382EE0" w:rsidP="007A7875">
            <w:pPr>
              <w:spacing w:line="240" w:lineRule="auto"/>
              <w:ind w:right="-2"/>
              <w:rPr>
                <w:spacing w:val="-1"/>
              </w:rPr>
            </w:pPr>
          </w:p>
        </w:tc>
        <w:tc>
          <w:tcPr>
            <w:tcW w:w="280" w:type="dxa"/>
          </w:tcPr>
          <w:p w:rsidR="00382EE0" w:rsidRDefault="00382EE0">
            <w:pPr>
              <w:spacing w:line="240" w:lineRule="auto"/>
              <w:ind w:right="-2"/>
              <w:rPr>
                <w:spacing w:val="-1"/>
                <w:vertAlign w:val="superscript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2EE0" w:rsidRDefault="00382EE0">
            <w:pPr>
              <w:spacing w:line="240" w:lineRule="auto"/>
              <w:ind w:right="-2"/>
              <w:rPr>
                <w:spacing w:val="-1"/>
                <w:vertAlign w:val="superscript"/>
              </w:rPr>
            </w:pPr>
          </w:p>
        </w:tc>
      </w:tr>
    </w:tbl>
    <w:p w:rsidR="00767785" w:rsidRDefault="00767785" w:rsidP="00767785">
      <w:pPr>
        <w:shd w:val="clear" w:color="auto" w:fill="FFFFFF"/>
        <w:spacing w:line="240" w:lineRule="auto"/>
        <w:ind w:right="-2" w:firstLine="672"/>
        <w:rPr>
          <w:vertAlign w:val="superscript"/>
        </w:rPr>
      </w:pPr>
      <w:r>
        <w:rPr>
          <w:spacing w:val="-1"/>
          <w:vertAlign w:val="superscript"/>
        </w:rPr>
        <w:t xml:space="preserve">(должность, подразделение) 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  <w:t xml:space="preserve">(Ф.И.О.) 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  <w:t xml:space="preserve">(дата) 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  <w:t>(подпись)</w:t>
      </w:r>
    </w:p>
    <w:tbl>
      <w:tblPr>
        <w:tblW w:w="9179" w:type="dxa"/>
        <w:tblInd w:w="392" w:type="dxa"/>
        <w:tblLook w:val="04A0"/>
      </w:tblPr>
      <w:tblGrid>
        <w:gridCol w:w="3190"/>
        <w:gridCol w:w="280"/>
        <w:gridCol w:w="2329"/>
        <w:gridCol w:w="280"/>
        <w:gridCol w:w="1129"/>
        <w:gridCol w:w="280"/>
        <w:gridCol w:w="1691"/>
      </w:tblGrid>
      <w:tr w:rsidR="00382EE0" w:rsidTr="00382EE0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2EE0" w:rsidRDefault="00382EE0" w:rsidP="00BC641D">
            <w:pPr>
              <w:spacing w:line="240" w:lineRule="auto"/>
              <w:ind w:right="-2"/>
              <w:rPr>
                <w:szCs w:val="22"/>
              </w:rPr>
            </w:pPr>
          </w:p>
        </w:tc>
        <w:tc>
          <w:tcPr>
            <w:tcW w:w="280" w:type="dxa"/>
          </w:tcPr>
          <w:p w:rsidR="00382EE0" w:rsidRDefault="00382EE0" w:rsidP="00BC641D">
            <w:pPr>
              <w:spacing w:line="240" w:lineRule="auto"/>
              <w:ind w:right="-2"/>
              <w:rPr>
                <w:spacing w:val="-1"/>
                <w:vertAlign w:val="superscript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E0" w:rsidRDefault="00382EE0" w:rsidP="00BC641D">
            <w:pPr>
              <w:spacing w:line="240" w:lineRule="auto"/>
              <w:ind w:right="-2"/>
              <w:jc w:val="center"/>
              <w:rPr>
                <w:szCs w:val="22"/>
              </w:rPr>
            </w:pPr>
          </w:p>
        </w:tc>
        <w:tc>
          <w:tcPr>
            <w:tcW w:w="280" w:type="dxa"/>
          </w:tcPr>
          <w:p w:rsidR="00382EE0" w:rsidRDefault="00382EE0" w:rsidP="00BC641D">
            <w:pPr>
              <w:spacing w:line="240" w:lineRule="auto"/>
              <w:ind w:right="-2"/>
              <w:rPr>
                <w:spacing w:val="-1"/>
                <w:vertAlign w:val="superscript"/>
              </w:rPr>
            </w:pPr>
          </w:p>
        </w:tc>
        <w:tc>
          <w:tcPr>
            <w:tcW w:w="1129" w:type="dxa"/>
          </w:tcPr>
          <w:p w:rsidR="00382EE0" w:rsidRPr="000C2E9A" w:rsidRDefault="00382EE0" w:rsidP="007A7875">
            <w:pPr>
              <w:spacing w:line="240" w:lineRule="auto"/>
              <w:ind w:right="-2"/>
              <w:rPr>
                <w:spacing w:val="-1"/>
              </w:rPr>
            </w:pPr>
          </w:p>
        </w:tc>
        <w:tc>
          <w:tcPr>
            <w:tcW w:w="280" w:type="dxa"/>
          </w:tcPr>
          <w:p w:rsidR="00382EE0" w:rsidRDefault="00382EE0" w:rsidP="00BC641D">
            <w:pPr>
              <w:spacing w:line="240" w:lineRule="auto"/>
              <w:ind w:right="-2"/>
              <w:rPr>
                <w:spacing w:val="-1"/>
                <w:vertAlign w:val="superscript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2EE0" w:rsidRDefault="00382EE0" w:rsidP="00BC641D">
            <w:pPr>
              <w:spacing w:line="240" w:lineRule="auto"/>
              <w:ind w:right="-2"/>
              <w:rPr>
                <w:spacing w:val="-1"/>
                <w:vertAlign w:val="superscript"/>
              </w:rPr>
            </w:pPr>
          </w:p>
        </w:tc>
      </w:tr>
    </w:tbl>
    <w:p w:rsidR="00767785" w:rsidRDefault="00655194" w:rsidP="00655194">
      <w:pPr>
        <w:spacing w:line="240" w:lineRule="auto"/>
        <w:ind w:right="-2" w:firstLine="709"/>
        <w:rPr>
          <w:sz w:val="10"/>
          <w:szCs w:val="10"/>
        </w:rPr>
      </w:pPr>
      <w:r>
        <w:rPr>
          <w:spacing w:val="-1"/>
          <w:vertAlign w:val="superscript"/>
        </w:rPr>
        <w:t xml:space="preserve">(должность, подразделение) 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  <w:t xml:space="preserve">(Ф.И.О.) 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  <w:t xml:space="preserve">(дата) 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  <w:t>(подпись)</w:t>
      </w:r>
    </w:p>
    <w:sectPr w:rsidR="00767785" w:rsidSect="000A57CB">
      <w:pgSz w:w="11906" w:h="16838"/>
      <w:pgMar w:top="709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854" w:rsidRDefault="00477854" w:rsidP="0042622E">
      <w:pPr>
        <w:spacing w:line="240" w:lineRule="auto"/>
      </w:pPr>
      <w:r>
        <w:separator/>
      </w:r>
    </w:p>
  </w:endnote>
  <w:endnote w:type="continuationSeparator" w:id="0">
    <w:p w:rsidR="00477854" w:rsidRDefault="00477854" w:rsidP="0042622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854" w:rsidRDefault="00477854" w:rsidP="0042622E">
      <w:pPr>
        <w:spacing w:line="240" w:lineRule="auto"/>
      </w:pPr>
      <w:r>
        <w:separator/>
      </w:r>
    </w:p>
  </w:footnote>
  <w:footnote w:type="continuationSeparator" w:id="0">
    <w:p w:rsidR="00477854" w:rsidRDefault="00477854" w:rsidP="004262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1564"/>
    <w:multiLevelType w:val="multilevel"/>
    <w:tmpl w:val="EFFAEED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785"/>
    <w:rsid w:val="00022516"/>
    <w:rsid w:val="000A57CB"/>
    <w:rsid w:val="000C25B3"/>
    <w:rsid w:val="000C2E9A"/>
    <w:rsid w:val="001B14E2"/>
    <w:rsid w:val="001F4211"/>
    <w:rsid w:val="003151A3"/>
    <w:rsid w:val="00352639"/>
    <w:rsid w:val="00382EE0"/>
    <w:rsid w:val="0042622E"/>
    <w:rsid w:val="00477854"/>
    <w:rsid w:val="004C1A7B"/>
    <w:rsid w:val="005544F6"/>
    <w:rsid w:val="0057353F"/>
    <w:rsid w:val="005C72A5"/>
    <w:rsid w:val="00612B24"/>
    <w:rsid w:val="00614532"/>
    <w:rsid w:val="00655194"/>
    <w:rsid w:val="006F2B10"/>
    <w:rsid w:val="00750D02"/>
    <w:rsid w:val="00755C3D"/>
    <w:rsid w:val="00764CC9"/>
    <w:rsid w:val="00767785"/>
    <w:rsid w:val="007A5124"/>
    <w:rsid w:val="00875019"/>
    <w:rsid w:val="008F455E"/>
    <w:rsid w:val="009107AB"/>
    <w:rsid w:val="009729ED"/>
    <w:rsid w:val="009F78C0"/>
    <w:rsid w:val="00A054C8"/>
    <w:rsid w:val="00A4057A"/>
    <w:rsid w:val="00A96D8A"/>
    <w:rsid w:val="00C12403"/>
    <w:rsid w:val="00DA0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785"/>
    <w:pPr>
      <w:overflowPunct w:val="0"/>
      <w:autoSpaceDE w:val="0"/>
      <w:autoSpaceDN w:val="0"/>
      <w:adjustRightInd w:val="0"/>
      <w:spacing w:after="0" w:line="288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C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CC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uiPriority w:val="99"/>
    <w:qFormat/>
    <w:rsid w:val="0042622E"/>
    <w:rPr>
      <w:b/>
      <w:bCs/>
    </w:rPr>
  </w:style>
  <w:style w:type="character" w:styleId="a6">
    <w:name w:val="footnote reference"/>
    <w:semiHidden/>
    <w:rsid w:val="0042622E"/>
    <w:rPr>
      <w:vertAlign w:val="superscript"/>
    </w:rPr>
  </w:style>
  <w:style w:type="paragraph" w:styleId="a7">
    <w:name w:val="footnote text"/>
    <w:basedOn w:val="a"/>
    <w:link w:val="a8"/>
    <w:semiHidden/>
    <w:rsid w:val="0042622E"/>
    <w:pPr>
      <w:suppressAutoHyphens/>
      <w:overflowPunct/>
      <w:autoSpaceDE/>
      <w:autoSpaceDN/>
      <w:adjustRightInd/>
      <w:spacing w:line="240" w:lineRule="auto"/>
      <w:jc w:val="left"/>
    </w:pPr>
    <w:rPr>
      <w:rFonts w:ascii="New York" w:hAnsi="New York" w:cs="New York"/>
      <w:sz w:val="20"/>
      <w:lang w:val="fr-FR" w:eastAsia="ar-SA"/>
    </w:rPr>
  </w:style>
  <w:style w:type="character" w:customStyle="1" w:styleId="a8">
    <w:name w:val="Текст сноски Знак"/>
    <w:basedOn w:val="a0"/>
    <w:link w:val="a7"/>
    <w:semiHidden/>
    <w:rsid w:val="0042622E"/>
    <w:rPr>
      <w:rFonts w:ascii="New York" w:eastAsia="Times New Roman" w:hAnsi="New York" w:cs="New York"/>
      <w:sz w:val="20"/>
      <w:szCs w:val="20"/>
      <w:lang w:val="fr-FR" w:eastAsia="ar-SA"/>
    </w:rPr>
  </w:style>
  <w:style w:type="character" w:styleId="a9">
    <w:name w:val="Hyperlink"/>
    <w:rsid w:val="004262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785"/>
    <w:pPr>
      <w:overflowPunct w:val="0"/>
      <w:autoSpaceDE w:val="0"/>
      <w:autoSpaceDN w:val="0"/>
      <w:adjustRightInd w:val="0"/>
      <w:spacing w:after="0" w:line="288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4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6E0889-570C-450D-8F13-2D1716FCB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С. Федоров</dc:creator>
  <cp:lastModifiedBy>HP</cp:lastModifiedBy>
  <cp:revision>3</cp:revision>
  <cp:lastPrinted>2018-03-30T03:19:00Z</cp:lastPrinted>
  <dcterms:created xsi:type="dcterms:W3CDTF">2020-01-24T03:45:00Z</dcterms:created>
  <dcterms:modified xsi:type="dcterms:W3CDTF">2020-01-24T04:18:00Z</dcterms:modified>
</cp:coreProperties>
</file>