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A7BA" w14:textId="5807BFF3" w:rsidR="00B75C7A" w:rsidRDefault="00B75C7A" w:rsidP="00B75C7A">
      <w:pPr>
        <w:jc w:val="center"/>
        <w:rPr>
          <w:b/>
          <w:caps/>
        </w:rPr>
      </w:pPr>
      <w:r w:rsidRPr="00B75C7A">
        <w:rPr>
          <w:b/>
          <w:caps/>
        </w:rPr>
        <w:t>Рецензия</w:t>
      </w:r>
    </w:p>
    <w:p w14:paraId="3C5BB2BB" w14:textId="77777777" w:rsidR="00372B41" w:rsidRDefault="00372B41" w:rsidP="00B75C7A">
      <w:pPr>
        <w:jc w:val="center"/>
        <w:rPr>
          <w:b/>
          <w:caps/>
        </w:rPr>
      </w:pPr>
    </w:p>
    <w:p w14:paraId="56604EFB" w14:textId="286F5868" w:rsidR="00EB6F20" w:rsidRPr="00883733" w:rsidRDefault="00B75C7A" w:rsidP="00A3609A">
      <w:pPr>
        <w:jc w:val="both"/>
      </w:pPr>
      <w:r w:rsidRPr="00EB6F20">
        <w:rPr>
          <w:b/>
        </w:rPr>
        <w:t>Название статьи:</w:t>
      </w:r>
      <w:r w:rsidR="00F0112D">
        <w:t xml:space="preserve"> </w:t>
      </w:r>
      <w:r w:rsidR="00A3609A">
        <w:t>Расчет тонкостенного уплотнения пониженной жесткости методом конечных элементов</w:t>
      </w:r>
    </w:p>
    <w:p w14:paraId="47C2C6CE" w14:textId="77777777" w:rsidR="00883733" w:rsidRDefault="00883733" w:rsidP="00883733">
      <w:pPr>
        <w:rPr>
          <w:b/>
        </w:rPr>
      </w:pPr>
    </w:p>
    <w:p w14:paraId="16519B97" w14:textId="7AF05A41" w:rsidR="00EB6F20" w:rsidRPr="00F33CB8" w:rsidRDefault="00B75C7A" w:rsidP="00604B01">
      <w:r w:rsidRPr="00EB6F20">
        <w:rPr>
          <w:b/>
        </w:rPr>
        <w:t>Автор(ы) статьи:</w:t>
      </w:r>
      <w:r w:rsidR="004D0415">
        <w:rPr>
          <w:b/>
        </w:rPr>
        <w:t xml:space="preserve"> </w:t>
      </w:r>
      <w:r w:rsidR="00A3609A" w:rsidRPr="00A3609A">
        <w:rPr>
          <w:b/>
        </w:rPr>
        <w:t>Ю.И. Белоголов</w:t>
      </w:r>
    </w:p>
    <w:p w14:paraId="53CA9FA9" w14:textId="3F3C3231" w:rsidR="00EB6F20" w:rsidRDefault="00B75C7A" w:rsidP="00EB6F20">
      <w:pPr>
        <w:pBdr>
          <w:bottom w:val="single" w:sz="6" w:space="1" w:color="auto"/>
          <w:between w:val="single" w:sz="6" w:space="1" w:color="auto"/>
        </w:pBdr>
        <w:spacing w:before="120"/>
        <w:jc w:val="both"/>
      </w:pPr>
      <w:proofErr w:type="gramStart"/>
      <w:r w:rsidRPr="00EB6F20">
        <w:rPr>
          <w:b/>
        </w:rPr>
        <w:t>Рецензент</w:t>
      </w:r>
      <w:r w:rsidR="0030496D" w:rsidRPr="00EB6F20">
        <w:rPr>
          <w:b/>
        </w:rPr>
        <w:t>:</w:t>
      </w:r>
      <w:r w:rsidR="005020A3" w:rsidRPr="00EB6F20">
        <w:t xml:space="preserve"> </w:t>
      </w:r>
      <w:r w:rsidR="00661B4E">
        <w:t xml:space="preserve"> </w:t>
      </w:r>
      <w:r w:rsidR="00981373">
        <w:t>Огар</w:t>
      </w:r>
      <w:proofErr w:type="gramEnd"/>
      <w:r w:rsidR="00A3609A">
        <w:t xml:space="preserve"> Петр Михайлович, д.т.н., профессор, каф. СДМ, </w:t>
      </w:r>
    </w:p>
    <w:p w14:paraId="7D1AC847" w14:textId="77777777" w:rsidR="004B4271" w:rsidRDefault="004B4271" w:rsidP="00F83F74">
      <w:pPr>
        <w:rPr>
          <w:b/>
        </w:rPr>
      </w:pPr>
    </w:p>
    <w:p w14:paraId="078243FB" w14:textId="77777777" w:rsidR="004022BB" w:rsidRDefault="004022BB" w:rsidP="00F83F74">
      <w:r w:rsidRPr="0031244E">
        <w:rPr>
          <w:b/>
        </w:rPr>
        <w:t>Оценка элементов статьи</w:t>
      </w:r>
      <w:r w:rsidRPr="0031244E">
        <w:t xml:space="preserve">: </w:t>
      </w:r>
    </w:p>
    <w:p w14:paraId="2B76B526" w14:textId="77777777" w:rsidR="00CC497B" w:rsidRDefault="00CC497B" w:rsidP="00B54EE4">
      <w:pPr>
        <w:rPr>
          <w:sz w:val="20"/>
          <w:szCs w:val="20"/>
        </w:rPr>
      </w:pPr>
      <w:r w:rsidRPr="00DB51B6">
        <w:t xml:space="preserve">Соответствует ли название статьи её </w:t>
      </w:r>
      <w:proofErr w:type="gramStart"/>
      <w:r w:rsidRPr="00DB51B6">
        <w:t>содержанию:</w:t>
      </w:r>
      <w:r w:rsidR="00253021" w:rsidRPr="00B224B1">
        <w:rPr>
          <w:sz w:val="20"/>
          <w:szCs w:val="20"/>
        </w:rPr>
        <w:t xml:space="preserve"> </w:t>
      </w:r>
      <w:r w:rsidR="00326247" w:rsidRPr="00B224B1">
        <w:rPr>
          <w:sz w:val="20"/>
          <w:szCs w:val="20"/>
        </w:rPr>
        <w:t xml:space="preserve"> </w:t>
      </w:r>
      <w:r w:rsidR="00411408" w:rsidRPr="00603737">
        <w:rPr>
          <w:b/>
          <w:sz w:val="20"/>
          <w:szCs w:val="20"/>
        </w:rPr>
        <w:t>Да</w:t>
      </w:r>
      <w:proofErr w:type="gramEnd"/>
      <w:r w:rsidR="000B6A8C" w:rsidRPr="00F0112D">
        <w:rPr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**Нет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*Не совсем</w:t>
      </w:r>
    </w:p>
    <w:p w14:paraId="041038CB" w14:textId="77777777" w:rsidR="00B54EE4" w:rsidRPr="00D12CD9" w:rsidRDefault="00B54EE4" w:rsidP="00B54EE4">
      <w:pPr>
        <w:rPr>
          <w:sz w:val="16"/>
          <w:szCs w:val="16"/>
        </w:rPr>
      </w:pPr>
      <w:r w:rsidRPr="00D12CD9">
        <w:rPr>
          <w:sz w:val="16"/>
          <w:szCs w:val="16"/>
        </w:rPr>
        <w:t>(</w:t>
      </w:r>
      <w:r w:rsidRPr="00D12CD9">
        <w:rPr>
          <w:b/>
          <w:i/>
          <w:sz w:val="16"/>
          <w:szCs w:val="16"/>
        </w:rPr>
        <w:t xml:space="preserve">здесь и далее – </w:t>
      </w:r>
      <w:r w:rsidRPr="00D12CD9">
        <w:rPr>
          <w:b/>
          <w:i/>
          <w:sz w:val="16"/>
          <w:szCs w:val="16"/>
          <w:u w:val="single"/>
        </w:rPr>
        <w:t>нужное под</w:t>
      </w:r>
      <w:r w:rsidR="00DD5D6B" w:rsidRPr="00D12CD9">
        <w:rPr>
          <w:b/>
          <w:i/>
          <w:sz w:val="16"/>
          <w:szCs w:val="16"/>
          <w:u w:val="single"/>
        </w:rPr>
        <w:t>черкнуть.</w:t>
      </w:r>
      <w:r w:rsidR="00DD5D6B" w:rsidRPr="00D12CD9">
        <w:rPr>
          <w:b/>
          <w:i/>
          <w:sz w:val="16"/>
          <w:szCs w:val="16"/>
        </w:rPr>
        <w:t xml:space="preserve"> П</w:t>
      </w:r>
      <w:r w:rsidR="00363B56" w:rsidRPr="00D12CD9">
        <w:rPr>
          <w:b/>
          <w:i/>
          <w:sz w:val="16"/>
          <w:szCs w:val="16"/>
        </w:rPr>
        <w:t>ри необходимости рецензент может использовать и другие оценочные слова.</w:t>
      </w:r>
      <w:r w:rsidRPr="00D12CD9">
        <w:rPr>
          <w:sz w:val="16"/>
          <w:szCs w:val="16"/>
        </w:rPr>
        <w:t>)</w:t>
      </w:r>
    </w:p>
    <w:p w14:paraId="7D5F69E2" w14:textId="25EB6FB8" w:rsidR="00CC497B" w:rsidRDefault="00CC497B" w:rsidP="00F83F74">
      <w:pPr>
        <w:spacing w:before="120"/>
      </w:pPr>
      <w:proofErr w:type="gramStart"/>
      <w:r w:rsidRPr="00DB51B6">
        <w:t>Актуальность:</w:t>
      </w:r>
      <w:r w:rsidR="00253021" w:rsidRPr="00DB51B6">
        <w:t xml:space="preserve"> </w:t>
      </w:r>
      <w:r w:rsidR="00326247" w:rsidRPr="00DB51B6">
        <w:t xml:space="preserve"> </w:t>
      </w:r>
      <w:r w:rsidR="00411408" w:rsidRPr="001B0C1F">
        <w:rPr>
          <w:strike/>
          <w:sz w:val="20"/>
          <w:szCs w:val="20"/>
        </w:rPr>
        <w:t>Приоритетная</w:t>
      </w:r>
      <w:proofErr w:type="gramEnd"/>
      <w:r w:rsidR="000B6A8C">
        <w:rPr>
          <w:sz w:val="20"/>
          <w:szCs w:val="20"/>
        </w:rPr>
        <w:t xml:space="preserve">    </w:t>
      </w:r>
      <w:r w:rsidR="000B6A8C" w:rsidRPr="00FD7E72">
        <w:rPr>
          <w:sz w:val="20"/>
          <w:szCs w:val="20"/>
        </w:rPr>
        <w:t xml:space="preserve"> </w:t>
      </w:r>
      <w:r w:rsidR="00411408" w:rsidRPr="001B0C1F">
        <w:rPr>
          <w:b/>
          <w:sz w:val="20"/>
          <w:szCs w:val="20"/>
        </w:rPr>
        <w:t>Высокая</w:t>
      </w:r>
      <w:r w:rsidR="000B6A8C" w:rsidRPr="00F0112D">
        <w:rPr>
          <w:sz w:val="20"/>
          <w:szCs w:val="20"/>
        </w:rPr>
        <w:t xml:space="preserve">  </w:t>
      </w:r>
      <w:r w:rsidR="000B6A8C">
        <w:rPr>
          <w:sz w:val="20"/>
          <w:szCs w:val="20"/>
        </w:rPr>
        <w:t xml:space="preserve">   </w:t>
      </w:r>
      <w:r w:rsidR="00411408" w:rsidRPr="001B0C1F">
        <w:rPr>
          <w:strike/>
          <w:sz w:val="20"/>
          <w:szCs w:val="20"/>
        </w:rPr>
        <w:t>Приемлемая</w:t>
      </w:r>
      <w:r w:rsidR="000B6A8C" w:rsidRPr="001B0C1F">
        <w:rPr>
          <w:strike/>
          <w:sz w:val="20"/>
          <w:szCs w:val="20"/>
        </w:rPr>
        <w:t xml:space="preserve">     </w:t>
      </w:r>
      <w:r w:rsidR="00411408" w:rsidRPr="001B0C1F">
        <w:rPr>
          <w:strike/>
          <w:sz w:val="20"/>
          <w:szCs w:val="20"/>
        </w:rPr>
        <w:t>*Отсутствуе</w:t>
      </w:r>
      <w:r w:rsidR="000828BD" w:rsidRPr="001B0C1F">
        <w:rPr>
          <w:strike/>
          <w:sz w:val="20"/>
          <w:szCs w:val="20"/>
        </w:rPr>
        <w:t>т</w:t>
      </w:r>
    </w:p>
    <w:p w14:paraId="506DEE66" w14:textId="77777777" w:rsidR="00DD5D6B" w:rsidRPr="00DB51B6" w:rsidRDefault="00DD5D6B" w:rsidP="00F83F74">
      <w:pPr>
        <w:spacing w:before="120"/>
      </w:pPr>
      <w:r>
        <w:t>Степень структурированности материала</w:t>
      </w:r>
      <w:r w:rsidRPr="00603737">
        <w:rPr>
          <w:b/>
        </w:rPr>
        <w:t xml:space="preserve">: </w:t>
      </w:r>
      <w:r w:rsidRPr="00603737">
        <w:rPr>
          <w:b/>
          <w:sz w:val="20"/>
          <w:szCs w:val="20"/>
        </w:rPr>
        <w:t>Хорошая</w:t>
      </w:r>
      <w:r w:rsidRPr="00F011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603737">
        <w:rPr>
          <w:strike/>
          <w:sz w:val="20"/>
          <w:szCs w:val="20"/>
        </w:rPr>
        <w:t>Приемлемая</w:t>
      </w:r>
      <w:r>
        <w:rPr>
          <w:sz w:val="20"/>
          <w:szCs w:val="20"/>
        </w:rPr>
        <w:t xml:space="preserve">     </w:t>
      </w:r>
      <w:r w:rsidRPr="00DB51B6">
        <w:rPr>
          <w:sz w:val="20"/>
          <w:szCs w:val="20"/>
        </w:rPr>
        <w:t>*</w:t>
      </w:r>
      <w:r w:rsidRPr="00603737">
        <w:rPr>
          <w:strike/>
          <w:sz w:val="20"/>
          <w:szCs w:val="20"/>
        </w:rPr>
        <w:t>Отсутствует</w:t>
      </w:r>
    </w:p>
    <w:p w14:paraId="245F9D17" w14:textId="77777777" w:rsidR="00CC497B" w:rsidRPr="00DB51B6" w:rsidRDefault="00CC497B" w:rsidP="00F83F74">
      <w:pPr>
        <w:spacing w:before="120"/>
      </w:pPr>
      <w:proofErr w:type="gramStart"/>
      <w:r w:rsidRPr="00DB51B6">
        <w:t>Достоверность</w:t>
      </w:r>
      <w:r w:rsidRPr="00F0112D">
        <w:t>:</w:t>
      </w:r>
      <w:r w:rsidR="00253021" w:rsidRPr="00F0112D">
        <w:t xml:space="preserve"> </w:t>
      </w:r>
      <w:r w:rsidR="00326247" w:rsidRPr="00F0112D">
        <w:t xml:space="preserve"> </w:t>
      </w:r>
      <w:r w:rsidR="00411408" w:rsidRPr="00603737">
        <w:rPr>
          <w:b/>
          <w:sz w:val="20"/>
          <w:szCs w:val="20"/>
        </w:rPr>
        <w:t>Высокая</w:t>
      </w:r>
      <w:proofErr w:type="gramEnd"/>
      <w:r w:rsidR="000B6A8C" w:rsidRPr="00F0112D">
        <w:rPr>
          <w:sz w:val="20"/>
          <w:szCs w:val="20"/>
        </w:rPr>
        <w:t xml:space="preserve">    </w:t>
      </w:r>
      <w:r w:rsidR="000B6A8C">
        <w:rPr>
          <w:sz w:val="20"/>
          <w:szCs w:val="20"/>
        </w:rPr>
        <w:t xml:space="preserve">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Не аргументирована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Сомнительна</w:t>
      </w:r>
      <w:r w:rsidR="00411408" w:rsidRPr="00DB51B6">
        <w:t xml:space="preserve"> </w:t>
      </w:r>
    </w:p>
    <w:p w14:paraId="031A53A0" w14:textId="77777777" w:rsidR="00CC497B" w:rsidRPr="00DB51B6" w:rsidRDefault="00CC497B" w:rsidP="00F83F74">
      <w:pPr>
        <w:spacing w:before="120"/>
      </w:pPr>
      <w:r w:rsidRPr="00DB51B6">
        <w:t xml:space="preserve">Научная </w:t>
      </w:r>
      <w:proofErr w:type="gramStart"/>
      <w:r w:rsidRPr="00DB51B6">
        <w:t>новизна:</w:t>
      </w:r>
      <w:r w:rsidR="00253021" w:rsidRPr="00DB51B6">
        <w:t xml:space="preserve"> </w:t>
      </w:r>
      <w:r w:rsidR="00326247" w:rsidRPr="00DB51B6">
        <w:t xml:space="preserve"> </w:t>
      </w:r>
      <w:r w:rsidR="00411408" w:rsidRPr="00603737">
        <w:rPr>
          <w:strike/>
          <w:sz w:val="20"/>
          <w:szCs w:val="20"/>
        </w:rPr>
        <w:t>Приоритетная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Высокая</w:t>
      </w:r>
      <w:r w:rsidR="000B6A8C" w:rsidRPr="00F0112D">
        <w:rPr>
          <w:sz w:val="20"/>
          <w:szCs w:val="20"/>
        </w:rPr>
        <w:t xml:space="preserve">     </w:t>
      </w:r>
      <w:r w:rsidR="00411408" w:rsidRPr="00603737">
        <w:rPr>
          <w:b/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Отсутствует</w:t>
      </w:r>
    </w:p>
    <w:p w14:paraId="2406D38E" w14:textId="77777777" w:rsidR="00CC497B" w:rsidRPr="00DB51B6" w:rsidRDefault="00CC497B" w:rsidP="00F83F74">
      <w:pPr>
        <w:spacing w:before="120"/>
      </w:pPr>
      <w:r w:rsidRPr="00DB51B6">
        <w:t xml:space="preserve">Практическая </w:t>
      </w:r>
      <w:proofErr w:type="gramStart"/>
      <w:r w:rsidRPr="00DB51B6">
        <w:t>значимость:</w:t>
      </w:r>
      <w:r w:rsidR="00253021" w:rsidRPr="00DB51B6">
        <w:t xml:space="preserve"> </w:t>
      </w:r>
      <w:r w:rsidR="00326247" w:rsidRPr="00DB51B6">
        <w:t xml:space="preserve"> </w:t>
      </w:r>
      <w:r w:rsidR="00411408" w:rsidRPr="00603737">
        <w:rPr>
          <w:strike/>
          <w:sz w:val="20"/>
          <w:szCs w:val="20"/>
        </w:rPr>
        <w:t>Приоритетная</w:t>
      </w:r>
      <w:proofErr w:type="gramEnd"/>
      <w:r w:rsidR="000B6A8C" w:rsidRPr="00F0112D">
        <w:rPr>
          <w:sz w:val="20"/>
          <w:szCs w:val="20"/>
        </w:rPr>
        <w:t xml:space="preserve">    </w:t>
      </w:r>
      <w:r w:rsidR="000B6A8C" w:rsidRPr="00750072">
        <w:rPr>
          <w:b/>
          <w:sz w:val="20"/>
          <w:szCs w:val="20"/>
        </w:rPr>
        <w:t xml:space="preserve"> </w:t>
      </w:r>
      <w:r w:rsidR="00411408" w:rsidRPr="00750072">
        <w:rPr>
          <w:b/>
          <w:sz w:val="20"/>
          <w:szCs w:val="20"/>
        </w:rPr>
        <w:t>Высокая</w:t>
      </w:r>
      <w:r w:rsidR="000B6A8C" w:rsidRPr="00F0112D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603737">
        <w:rPr>
          <w:strike/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Отсутствует</w:t>
      </w:r>
    </w:p>
    <w:p w14:paraId="34EEAB6E" w14:textId="77777777" w:rsidR="00CC497B" w:rsidRPr="00603737" w:rsidRDefault="00CC497B" w:rsidP="00411408">
      <w:pPr>
        <w:spacing w:before="120"/>
        <w:rPr>
          <w:strike/>
        </w:rPr>
      </w:pPr>
      <w:r w:rsidRPr="00DB51B6">
        <w:t xml:space="preserve">Выбор ключевых </w:t>
      </w:r>
      <w:proofErr w:type="gramStart"/>
      <w:r w:rsidRPr="00DB51B6">
        <w:t>слов:</w:t>
      </w:r>
      <w:r w:rsidR="00253021" w:rsidRPr="00DB51B6">
        <w:t xml:space="preserve"> </w:t>
      </w:r>
      <w:r w:rsidR="00326247" w:rsidRPr="00F0112D">
        <w:t xml:space="preserve"> </w:t>
      </w:r>
      <w:r w:rsidR="00411408" w:rsidRPr="00603737">
        <w:rPr>
          <w:b/>
          <w:sz w:val="20"/>
          <w:szCs w:val="20"/>
        </w:rPr>
        <w:t>Приемлем</w:t>
      </w:r>
      <w:proofErr w:type="gramEnd"/>
      <w:r w:rsidR="000B6A8C" w:rsidRPr="00F0112D">
        <w:rPr>
          <w:sz w:val="20"/>
          <w:szCs w:val="20"/>
        </w:rPr>
        <w:t xml:space="preserve">   </w:t>
      </w:r>
      <w:r w:rsidR="000B6A8C">
        <w:rPr>
          <w:sz w:val="20"/>
          <w:szCs w:val="20"/>
        </w:rPr>
        <w:t xml:space="preserve">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Часть исключить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*Добавить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*Часть исправить</w:t>
      </w:r>
    </w:p>
    <w:p w14:paraId="43337852" w14:textId="77777777" w:rsidR="00CC497B" w:rsidRPr="00171F49" w:rsidRDefault="00CC497B" w:rsidP="00F83F74">
      <w:pPr>
        <w:spacing w:before="120"/>
        <w:rPr>
          <w:strike/>
        </w:rPr>
      </w:pPr>
      <w:r w:rsidRPr="00DB51B6">
        <w:t>Соответствует ли аннотация содержанию статьи</w:t>
      </w:r>
      <w:r w:rsidR="00D12CD9">
        <w:t xml:space="preserve"> и требуемому </w:t>
      </w:r>
      <w:proofErr w:type="gramStart"/>
      <w:r w:rsidR="00D12CD9">
        <w:t>объ</w:t>
      </w:r>
      <w:r w:rsidR="00DD5D6B">
        <w:t>ему</w:t>
      </w:r>
      <w:r w:rsidRPr="00DB51B6">
        <w:t>:</w:t>
      </w:r>
      <w:r w:rsidR="00253021" w:rsidRPr="00DB51B6">
        <w:t xml:space="preserve"> </w:t>
      </w:r>
      <w:r w:rsidR="00326247" w:rsidRPr="00DB51B6">
        <w:t xml:space="preserve"> </w:t>
      </w:r>
      <w:r w:rsidR="00411408" w:rsidRPr="00603737">
        <w:rPr>
          <w:b/>
          <w:sz w:val="20"/>
          <w:szCs w:val="20"/>
        </w:rPr>
        <w:t>Да</w:t>
      </w:r>
      <w:proofErr w:type="gramEnd"/>
      <w:r w:rsidR="000B6A8C" w:rsidRPr="00603737">
        <w:rPr>
          <w:b/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Нет</w:t>
      </w:r>
      <w:r w:rsidR="00DD5D6B" w:rsidRPr="00603737">
        <w:rPr>
          <w:strike/>
          <w:sz w:val="20"/>
          <w:szCs w:val="20"/>
        </w:rPr>
        <w:t xml:space="preserve">    </w:t>
      </w:r>
      <w:r w:rsidR="00411408" w:rsidRPr="00603737">
        <w:rPr>
          <w:strike/>
          <w:sz w:val="20"/>
          <w:szCs w:val="20"/>
        </w:rPr>
        <w:t>*Сократить</w:t>
      </w:r>
      <w:r w:rsidR="000B6A8C">
        <w:rPr>
          <w:sz w:val="20"/>
          <w:szCs w:val="20"/>
        </w:rPr>
        <w:t xml:space="preserve">    </w:t>
      </w:r>
      <w:r w:rsidR="00411408" w:rsidRPr="00171F49">
        <w:rPr>
          <w:strike/>
          <w:sz w:val="20"/>
          <w:szCs w:val="20"/>
        </w:rPr>
        <w:t>*Расширить</w:t>
      </w:r>
    </w:p>
    <w:p w14:paraId="289BC811" w14:textId="77777777" w:rsidR="00CC497B" w:rsidRPr="00DB51B6" w:rsidRDefault="00CC497B" w:rsidP="00F83F74">
      <w:pPr>
        <w:spacing w:before="120"/>
      </w:pPr>
      <w:r w:rsidRPr="00DB51B6">
        <w:t>Соответств</w:t>
      </w:r>
      <w:r w:rsidR="00D12CD9">
        <w:t>ует ли список литературы тем</w:t>
      </w:r>
      <w:r w:rsidRPr="00DB51B6">
        <w:t xml:space="preserve">е </w:t>
      </w:r>
      <w:r w:rsidR="00D12CD9" w:rsidRPr="00DB51B6">
        <w:t>статьи</w:t>
      </w:r>
      <w:r w:rsidR="00D12CD9">
        <w:t xml:space="preserve"> и требуемому объ</w:t>
      </w:r>
      <w:r w:rsidR="00DD5D6B">
        <w:t>ему</w:t>
      </w:r>
      <w:proofErr w:type="gramStart"/>
      <w:r w:rsidRPr="00DB51B6">
        <w:t>:</w:t>
      </w:r>
      <w:r w:rsidR="00D12CD9">
        <w:t xml:space="preserve"> </w:t>
      </w:r>
      <w:r w:rsidR="00411408" w:rsidRPr="00603737">
        <w:rPr>
          <w:b/>
          <w:sz w:val="20"/>
          <w:szCs w:val="20"/>
        </w:rPr>
        <w:t>Да</w:t>
      </w:r>
      <w:proofErr w:type="gramEnd"/>
      <w:r w:rsidR="00D12CD9" w:rsidRPr="00603737">
        <w:rPr>
          <w:b/>
          <w:sz w:val="20"/>
          <w:szCs w:val="20"/>
        </w:rPr>
        <w:t xml:space="preserve"> </w:t>
      </w:r>
      <w:r w:rsidR="00D12CD9">
        <w:rPr>
          <w:sz w:val="20"/>
          <w:szCs w:val="20"/>
        </w:rPr>
        <w:t xml:space="preserve">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Нет</w:t>
      </w:r>
      <w:r w:rsidR="00D12CD9" w:rsidRPr="00603737">
        <w:rPr>
          <w:strike/>
          <w:sz w:val="20"/>
          <w:szCs w:val="20"/>
        </w:rPr>
        <w:t xml:space="preserve">    </w:t>
      </w:r>
      <w:r w:rsidR="00411408" w:rsidRPr="00603737">
        <w:rPr>
          <w:strike/>
          <w:sz w:val="20"/>
          <w:szCs w:val="20"/>
        </w:rPr>
        <w:t>*Избыточен</w:t>
      </w:r>
      <w:r w:rsidR="000B6A8C" w:rsidRPr="00603737">
        <w:rPr>
          <w:strike/>
          <w:sz w:val="20"/>
          <w:szCs w:val="20"/>
        </w:rPr>
        <w:t xml:space="preserve"> </w:t>
      </w:r>
      <w:r w:rsidR="00D12CD9" w:rsidRPr="00603737">
        <w:rPr>
          <w:strike/>
          <w:sz w:val="20"/>
          <w:szCs w:val="20"/>
        </w:rPr>
        <w:t xml:space="preserve">   </w:t>
      </w:r>
      <w:r w:rsidR="00411408" w:rsidRPr="00603737">
        <w:rPr>
          <w:strike/>
          <w:sz w:val="20"/>
          <w:szCs w:val="20"/>
        </w:rPr>
        <w:t>*Неполон</w:t>
      </w:r>
    </w:p>
    <w:p w14:paraId="7B570BB0" w14:textId="77777777" w:rsidR="00D12CD9" w:rsidRDefault="00B31945" w:rsidP="00F83F74">
      <w:pPr>
        <w:spacing w:before="120"/>
        <w:rPr>
          <w:sz w:val="20"/>
          <w:szCs w:val="20"/>
        </w:rPr>
      </w:pPr>
      <w:r>
        <w:t>Перебор (более 25</w:t>
      </w:r>
      <w:r w:rsidR="00D12CD9">
        <w:t xml:space="preserve"> %)</w:t>
      </w:r>
      <w:r w:rsidR="005222A9">
        <w:t xml:space="preserve"> ссылок на работы </w:t>
      </w:r>
      <w:proofErr w:type="gramStart"/>
      <w:r w:rsidR="005222A9">
        <w:t>автора</w:t>
      </w:r>
      <w:r w:rsidR="00D12CD9">
        <w:t>:</w:t>
      </w:r>
      <w:r w:rsidR="00CC497B" w:rsidRPr="00DB51B6">
        <w:t xml:space="preserve"> </w:t>
      </w:r>
      <w:r w:rsidR="00326247" w:rsidRPr="00DB51B6">
        <w:t xml:space="preserve"> </w:t>
      </w:r>
      <w:r w:rsidR="000F5CA9" w:rsidRPr="00DB51B6">
        <w:rPr>
          <w:sz w:val="20"/>
          <w:szCs w:val="20"/>
        </w:rPr>
        <w:t>*</w:t>
      </w:r>
      <w:proofErr w:type="gramEnd"/>
      <w:r w:rsidR="00D12CD9" w:rsidRPr="00603737">
        <w:rPr>
          <w:strike/>
          <w:sz w:val="20"/>
          <w:szCs w:val="20"/>
        </w:rPr>
        <w:t>Да</w:t>
      </w:r>
      <w:r w:rsidR="00D12CD9">
        <w:rPr>
          <w:sz w:val="20"/>
          <w:szCs w:val="20"/>
        </w:rPr>
        <w:t xml:space="preserve">    </w:t>
      </w:r>
      <w:r w:rsidR="000F5CA9" w:rsidRPr="00F0112D">
        <w:rPr>
          <w:sz w:val="20"/>
          <w:szCs w:val="20"/>
        </w:rPr>
        <w:t xml:space="preserve"> </w:t>
      </w:r>
      <w:r w:rsidR="00D12CD9" w:rsidRPr="00603737">
        <w:rPr>
          <w:b/>
          <w:sz w:val="20"/>
          <w:szCs w:val="20"/>
        </w:rPr>
        <w:t>Нет</w:t>
      </w:r>
    </w:p>
    <w:p w14:paraId="55686522" w14:textId="77777777" w:rsidR="00CC497B" w:rsidRPr="00DB51B6" w:rsidRDefault="00CC497B" w:rsidP="00F83F74">
      <w:pPr>
        <w:spacing w:before="120"/>
      </w:pPr>
      <w:r w:rsidRPr="00DB51B6">
        <w:t xml:space="preserve">Наличие заимствований без цитирования и </w:t>
      </w:r>
      <w:proofErr w:type="gramStart"/>
      <w:r w:rsidRPr="00DB51B6">
        <w:t xml:space="preserve">ссылок: </w:t>
      </w:r>
      <w:r w:rsidR="00326247" w:rsidRPr="00DB51B6">
        <w:t xml:space="preserve"> </w:t>
      </w:r>
      <w:r w:rsidR="00411408" w:rsidRPr="00603737">
        <w:rPr>
          <w:strike/>
          <w:sz w:val="20"/>
          <w:szCs w:val="20"/>
        </w:rPr>
        <w:t>Отсутствует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603737">
        <w:rPr>
          <w:b/>
          <w:sz w:val="20"/>
          <w:szCs w:val="20"/>
        </w:rPr>
        <w:t>Не замечено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Возможно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603737">
        <w:rPr>
          <w:strike/>
          <w:sz w:val="20"/>
          <w:szCs w:val="20"/>
        </w:rPr>
        <w:t>**Имеется</w:t>
      </w:r>
      <w:r w:rsidR="00411408" w:rsidRPr="00DB51B6">
        <w:t xml:space="preserve"> </w:t>
      </w:r>
    </w:p>
    <w:p w14:paraId="20FCAF7B" w14:textId="77777777" w:rsidR="00CC497B" w:rsidRPr="00DB51B6" w:rsidRDefault="00CC497B" w:rsidP="00F83F74">
      <w:pPr>
        <w:spacing w:before="120"/>
      </w:pPr>
      <w:r w:rsidRPr="00DB51B6">
        <w:t xml:space="preserve">Оценка экспериментальной </w:t>
      </w:r>
      <w:proofErr w:type="gramStart"/>
      <w:r w:rsidRPr="00DB51B6">
        <w:t>части:</w:t>
      </w:r>
      <w:r w:rsidR="00253021" w:rsidRPr="00DB51B6">
        <w:t xml:space="preserve"> </w:t>
      </w:r>
      <w:r w:rsidR="00326247" w:rsidRPr="00DB51B6">
        <w:t xml:space="preserve"> </w:t>
      </w:r>
      <w:r w:rsidR="00411408" w:rsidRPr="00603737">
        <w:rPr>
          <w:strike/>
          <w:sz w:val="20"/>
          <w:szCs w:val="20"/>
        </w:rPr>
        <w:t>Высокая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171F49">
        <w:rPr>
          <w:strike/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Неприемлемая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171F49">
        <w:rPr>
          <w:b/>
          <w:bCs/>
          <w:sz w:val="20"/>
          <w:szCs w:val="20"/>
        </w:rPr>
        <w:t>Не требуется</w:t>
      </w:r>
    </w:p>
    <w:p w14:paraId="18E4CB44" w14:textId="77777777" w:rsidR="00CC497B" w:rsidRPr="00D107AD" w:rsidRDefault="00CC497B" w:rsidP="00F83F74">
      <w:pPr>
        <w:spacing w:before="120"/>
        <w:rPr>
          <w:u w:val="single"/>
        </w:rPr>
      </w:pPr>
      <w:r w:rsidRPr="00DB51B6">
        <w:t xml:space="preserve">Оценка теоретической </w:t>
      </w:r>
      <w:proofErr w:type="gramStart"/>
      <w:r w:rsidRPr="00DB51B6">
        <w:t>части:</w:t>
      </w:r>
      <w:r w:rsidR="00253021" w:rsidRPr="00DB51B6">
        <w:t xml:space="preserve"> </w:t>
      </w:r>
      <w:r w:rsidR="00326247" w:rsidRPr="00DB51B6">
        <w:t xml:space="preserve"> </w:t>
      </w:r>
      <w:r w:rsidR="00411408" w:rsidRPr="00603737">
        <w:rPr>
          <w:bCs/>
          <w:strike/>
          <w:sz w:val="20"/>
          <w:szCs w:val="20"/>
        </w:rPr>
        <w:t>Высокая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603737">
        <w:rPr>
          <w:b/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</w:t>
      </w:r>
      <w:r w:rsidR="00411408" w:rsidRPr="00603737">
        <w:rPr>
          <w:strike/>
          <w:sz w:val="20"/>
          <w:szCs w:val="20"/>
        </w:rPr>
        <w:t>Неприемлемая</w:t>
      </w:r>
      <w:r w:rsidR="000B6A8C" w:rsidRPr="00603737">
        <w:rPr>
          <w:strike/>
          <w:sz w:val="20"/>
          <w:szCs w:val="20"/>
        </w:rPr>
        <w:t xml:space="preserve">     </w:t>
      </w:r>
      <w:r w:rsidR="00411408" w:rsidRPr="00603737">
        <w:rPr>
          <w:bCs/>
          <w:strike/>
          <w:sz w:val="20"/>
          <w:szCs w:val="20"/>
        </w:rPr>
        <w:t>Не требуется</w:t>
      </w:r>
    </w:p>
    <w:p w14:paraId="1C56B16B" w14:textId="77777777" w:rsidR="00CC497B" w:rsidRPr="00DB51B6" w:rsidRDefault="00CC497B" w:rsidP="00F83F74">
      <w:pPr>
        <w:spacing w:before="120"/>
      </w:pPr>
      <w:r w:rsidRPr="00DB51B6">
        <w:t>Достаточность и качество рисунков</w:t>
      </w:r>
      <w:r w:rsidR="00DD5D6B">
        <w:t xml:space="preserve"> и </w:t>
      </w:r>
      <w:proofErr w:type="gramStart"/>
      <w:r w:rsidR="00DD5D6B" w:rsidRPr="00DB51B6">
        <w:t>таблиц</w:t>
      </w:r>
      <w:r w:rsidRPr="00DB51B6">
        <w:t>:</w:t>
      </w:r>
      <w:r w:rsidR="00253021" w:rsidRPr="00DB51B6">
        <w:t xml:space="preserve"> </w:t>
      </w:r>
      <w:r w:rsidR="00326247" w:rsidRPr="00DB51B6">
        <w:t xml:space="preserve"> </w:t>
      </w:r>
      <w:r w:rsidR="00411408" w:rsidRPr="00DB51B6">
        <w:rPr>
          <w:sz w:val="20"/>
          <w:szCs w:val="20"/>
        </w:rPr>
        <w:t>Без</w:t>
      </w:r>
      <w:proofErr w:type="gramEnd"/>
      <w:r w:rsidR="00411408" w:rsidRPr="00DB51B6">
        <w:rPr>
          <w:sz w:val="20"/>
          <w:szCs w:val="20"/>
        </w:rPr>
        <w:t xml:space="preserve"> замечаний</w:t>
      </w:r>
      <w:r w:rsidR="000B6A8C">
        <w:rPr>
          <w:sz w:val="20"/>
          <w:szCs w:val="20"/>
        </w:rPr>
        <w:t xml:space="preserve">     </w:t>
      </w:r>
      <w:r w:rsidR="00411408" w:rsidRPr="00603737">
        <w:rPr>
          <w:b/>
          <w:sz w:val="20"/>
          <w:szCs w:val="20"/>
        </w:rPr>
        <w:t>Приемлемы</w:t>
      </w:r>
      <w:r w:rsidR="000B6A8C" w:rsidRPr="00F0112D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**</w:t>
      </w:r>
      <w:r w:rsidR="00411408" w:rsidRPr="00603737">
        <w:rPr>
          <w:strike/>
          <w:sz w:val="20"/>
          <w:szCs w:val="20"/>
        </w:rPr>
        <w:t>С замечаниями</w:t>
      </w:r>
      <w:r w:rsidR="00411408" w:rsidRPr="00DB51B6">
        <w:t xml:space="preserve"> </w:t>
      </w:r>
    </w:p>
    <w:p w14:paraId="44E114D0" w14:textId="77777777" w:rsidR="00CC497B" w:rsidRPr="00381C4F" w:rsidRDefault="00CC497B" w:rsidP="00F83F74">
      <w:pPr>
        <w:spacing w:before="120"/>
        <w:rPr>
          <w:strike/>
          <w:sz w:val="20"/>
          <w:szCs w:val="20"/>
        </w:rPr>
      </w:pPr>
      <w:r w:rsidRPr="00DB51B6">
        <w:t>Адекватность качества изложения</w:t>
      </w:r>
      <w:r w:rsidR="000F5CA9">
        <w:t xml:space="preserve"> материала</w:t>
      </w:r>
      <w:r w:rsidRPr="00DB51B6">
        <w:t xml:space="preserve">, стиля и </w:t>
      </w:r>
      <w:proofErr w:type="gramStart"/>
      <w:r w:rsidRPr="00DB51B6">
        <w:t xml:space="preserve">языка: </w:t>
      </w:r>
      <w:r w:rsidR="00326247" w:rsidRPr="00DB51B6">
        <w:t xml:space="preserve"> </w:t>
      </w:r>
      <w:r w:rsidR="00411408" w:rsidRPr="00381C4F">
        <w:rPr>
          <w:b/>
          <w:sz w:val="20"/>
          <w:szCs w:val="20"/>
        </w:rPr>
        <w:t>Хорошая</w:t>
      </w:r>
      <w:proofErr w:type="gramEnd"/>
      <w:r w:rsidR="000B6A8C" w:rsidRPr="00381C4F">
        <w:rPr>
          <w:b/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381C4F">
        <w:rPr>
          <w:strike/>
          <w:sz w:val="20"/>
          <w:szCs w:val="20"/>
        </w:rPr>
        <w:t>Приемлемая</w:t>
      </w:r>
      <w:r w:rsidR="000B6A8C" w:rsidRPr="00381C4F">
        <w:rPr>
          <w:strike/>
          <w:sz w:val="20"/>
          <w:szCs w:val="20"/>
        </w:rPr>
        <w:t xml:space="preserve">     </w:t>
      </w:r>
      <w:r w:rsidR="00411408" w:rsidRPr="00381C4F">
        <w:rPr>
          <w:strike/>
          <w:sz w:val="20"/>
          <w:szCs w:val="20"/>
        </w:rPr>
        <w:t>*Неприемлемая</w:t>
      </w:r>
    </w:p>
    <w:p w14:paraId="6431E26B" w14:textId="77777777" w:rsidR="00171F49" w:rsidRDefault="00171F49" w:rsidP="00363B56">
      <w:pPr>
        <w:jc w:val="both"/>
        <w:rPr>
          <w:b/>
        </w:rPr>
      </w:pPr>
    </w:p>
    <w:p w14:paraId="56D6E15C" w14:textId="77777777" w:rsidR="00363B56" w:rsidRPr="00381C4F" w:rsidRDefault="00363B56" w:rsidP="00363B56">
      <w:pPr>
        <w:jc w:val="both"/>
        <w:rPr>
          <w:strike/>
          <w:sz w:val="20"/>
          <w:szCs w:val="20"/>
        </w:rPr>
      </w:pPr>
      <w:r w:rsidRPr="0031244E">
        <w:rPr>
          <w:b/>
        </w:rPr>
        <w:t xml:space="preserve">Общая </w:t>
      </w:r>
      <w:proofErr w:type="gramStart"/>
      <w:r w:rsidRPr="0031244E">
        <w:rPr>
          <w:b/>
        </w:rPr>
        <w:t>оценка</w:t>
      </w:r>
      <w:r w:rsidRPr="00381C4F">
        <w:rPr>
          <w:strike/>
        </w:rPr>
        <w:t>:</w:t>
      </w:r>
      <w:r w:rsidRPr="00381C4F">
        <w:rPr>
          <w:strike/>
          <w:sz w:val="20"/>
          <w:szCs w:val="20"/>
        </w:rPr>
        <w:t xml:space="preserve">  Отличная</w:t>
      </w:r>
      <w:proofErr w:type="gramEnd"/>
      <w:r w:rsidRPr="00381C4F">
        <w:rPr>
          <w:strike/>
          <w:sz w:val="20"/>
          <w:szCs w:val="20"/>
        </w:rPr>
        <w:t xml:space="preserve">     </w:t>
      </w:r>
      <w:r w:rsidRPr="00381C4F">
        <w:rPr>
          <w:bCs/>
          <w:strike/>
          <w:sz w:val="20"/>
          <w:szCs w:val="20"/>
        </w:rPr>
        <w:t>Выше среднего</w:t>
      </w:r>
      <w:r>
        <w:rPr>
          <w:bCs/>
          <w:sz w:val="20"/>
          <w:szCs w:val="20"/>
        </w:rPr>
        <w:t xml:space="preserve">    </w:t>
      </w:r>
      <w:r w:rsidRPr="003D29EE">
        <w:rPr>
          <w:bCs/>
          <w:sz w:val="20"/>
          <w:szCs w:val="20"/>
        </w:rPr>
        <w:t xml:space="preserve"> </w:t>
      </w:r>
      <w:r w:rsidRPr="00381C4F">
        <w:rPr>
          <w:b/>
          <w:sz w:val="20"/>
          <w:szCs w:val="20"/>
        </w:rPr>
        <w:t>Средняя</w:t>
      </w:r>
      <w:r>
        <w:rPr>
          <w:sz w:val="20"/>
          <w:szCs w:val="20"/>
        </w:rPr>
        <w:t xml:space="preserve">    </w:t>
      </w:r>
      <w:r w:rsidRPr="003D29EE">
        <w:rPr>
          <w:sz w:val="20"/>
          <w:szCs w:val="20"/>
        </w:rPr>
        <w:t xml:space="preserve"> *</w:t>
      </w:r>
      <w:r w:rsidRPr="00381C4F">
        <w:rPr>
          <w:strike/>
          <w:sz w:val="20"/>
          <w:szCs w:val="20"/>
        </w:rPr>
        <w:t>Ниже среднего     *Неудовлетворительная</w:t>
      </w:r>
    </w:p>
    <w:p w14:paraId="0C9076D1" w14:textId="77777777" w:rsidR="000F5CA9" w:rsidRPr="00381C4F" w:rsidRDefault="000F5CA9" w:rsidP="00363B56">
      <w:pPr>
        <w:jc w:val="both"/>
        <w:rPr>
          <w:strike/>
          <w:sz w:val="20"/>
          <w:szCs w:val="20"/>
        </w:rPr>
      </w:pPr>
    </w:p>
    <w:p w14:paraId="1D2AF516" w14:textId="77777777" w:rsidR="00D107AD" w:rsidRPr="00B36B58" w:rsidRDefault="00363B56" w:rsidP="00B36B58">
      <w:r w:rsidRPr="00BE2AB1">
        <w:rPr>
          <w:b/>
        </w:rPr>
        <w:t>Замечания и комментарии рецензента</w:t>
      </w:r>
      <w:r>
        <w:t>: (желательны при оценках со звездочкой* и **)</w:t>
      </w:r>
    </w:p>
    <w:p w14:paraId="3C26C1F1" w14:textId="138DDA30" w:rsidR="00661B4E" w:rsidRDefault="00661B4E" w:rsidP="00363B56">
      <w:pPr>
        <w:rPr>
          <w:b/>
        </w:rPr>
      </w:pPr>
      <w:r>
        <w:t>______</w:t>
      </w:r>
      <w:r w:rsidR="0089414C">
        <w:t>Отсутствуют</w:t>
      </w:r>
      <w:r>
        <w:t>________________________________________________________________________</w:t>
      </w:r>
    </w:p>
    <w:p w14:paraId="35EB1477" w14:textId="77777777" w:rsidR="00D12CD9" w:rsidRDefault="00D12CD9" w:rsidP="00363B56">
      <w:pPr>
        <w:rPr>
          <w:b/>
        </w:rPr>
      </w:pPr>
    </w:p>
    <w:p w14:paraId="167CF1E0" w14:textId="77777777" w:rsidR="00363B56" w:rsidRPr="00E23AE9" w:rsidRDefault="00363B56" w:rsidP="00363B56">
      <w:pPr>
        <w:rPr>
          <w:sz w:val="16"/>
          <w:szCs w:val="16"/>
        </w:rPr>
      </w:pPr>
      <w:r>
        <w:rPr>
          <w:b/>
        </w:rPr>
        <w:t>Общая р</w:t>
      </w:r>
      <w:r w:rsidRPr="0031244E">
        <w:rPr>
          <w:b/>
        </w:rPr>
        <w:t xml:space="preserve">екомендация </w:t>
      </w:r>
      <w:proofErr w:type="gramStart"/>
      <w:r w:rsidRPr="0031244E">
        <w:rPr>
          <w:b/>
        </w:rPr>
        <w:t>рецензента</w:t>
      </w:r>
      <w:r w:rsidRPr="00F0112D">
        <w:t>:</w:t>
      </w:r>
      <w:r w:rsidRPr="00F0112D">
        <w:rPr>
          <w:sz w:val="20"/>
          <w:szCs w:val="20"/>
        </w:rPr>
        <w:t xml:space="preserve">   </w:t>
      </w:r>
      <w:proofErr w:type="gramEnd"/>
      <w:r w:rsidRPr="00F0112D">
        <w:rPr>
          <w:sz w:val="20"/>
          <w:szCs w:val="20"/>
        </w:rPr>
        <w:t xml:space="preserve">  </w:t>
      </w:r>
      <w:r w:rsidRPr="00381C4F">
        <w:rPr>
          <w:b/>
          <w:sz w:val="20"/>
          <w:szCs w:val="20"/>
        </w:rPr>
        <w:t>П</w:t>
      </w:r>
      <w:r w:rsidRPr="00381C4F">
        <w:rPr>
          <w:b/>
          <w:bCs/>
          <w:sz w:val="20"/>
          <w:szCs w:val="20"/>
        </w:rPr>
        <w:t xml:space="preserve">ринять без изменений  </w:t>
      </w:r>
      <w:r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381C4F">
        <w:rPr>
          <w:strike/>
          <w:sz w:val="20"/>
          <w:szCs w:val="20"/>
        </w:rPr>
        <w:t>Направить на доработку        Отклонить</w:t>
      </w:r>
    </w:p>
    <w:p w14:paraId="5257CD48" w14:textId="77777777" w:rsidR="00363B56" w:rsidRDefault="00363B56">
      <w:pPr>
        <w:rPr>
          <w:b/>
          <w:sz w:val="20"/>
          <w:szCs w:val="20"/>
        </w:rPr>
      </w:pPr>
    </w:p>
    <w:p w14:paraId="0D6B11C2" w14:textId="77777777" w:rsidR="00661B4E" w:rsidRDefault="00661B4E">
      <w:pPr>
        <w:rPr>
          <w:b/>
          <w:sz w:val="20"/>
          <w:szCs w:val="20"/>
        </w:rPr>
      </w:pPr>
    </w:p>
    <w:p w14:paraId="5F9507B5" w14:textId="77777777" w:rsidR="00363B56" w:rsidRDefault="00363B56">
      <w:pPr>
        <w:rPr>
          <w:b/>
          <w:sz w:val="20"/>
          <w:szCs w:val="20"/>
        </w:rPr>
      </w:pPr>
    </w:p>
    <w:p w14:paraId="7355887D" w14:textId="05978415" w:rsidR="00246BF8" w:rsidRDefault="008A328A">
      <w:pPr>
        <w:rPr>
          <w:sz w:val="20"/>
          <w:szCs w:val="20"/>
        </w:rPr>
      </w:pPr>
      <w:r w:rsidRPr="00246BF8">
        <w:rPr>
          <w:b/>
          <w:sz w:val="20"/>
          <w:szCs w:val="20"/>
        </w:rPr>
        <w:t>Подпись рецензента</w:t>
      </w:r>
      <w:r w:rsidRPr="00246BF8">
        <w:rPr>
          <w:sz w:val="20"/>
          <w:szCs w:val="20"/>
        </w:rPr>
        <w:t>:</w:t>
      </w:r>
      <w:r w:rsidR="005020A3" w:rsidRPr="00246BF8">
        <w:rPr>
          <w:sz w:val="20"/>
          <w:szCs w:val="20"/>
        </w:rPr>
        <w:t xml:space="preserve"> </w:t>
      </w:r>
      <w:r w:rsidR="00322A2B">
        <w:rPr>
          <w:sz w:val="20"/>
          <w:szCs w:val="20"/>
        </w:rPr>
        <w:t xml:space="preserve">Огар П.М. </w:t>
      </w:r>
    </w:p>
    <w:p w14:paraId="3362062B" w14:textId="460588F2" w:rsidR="007D27F6" w:rsidRPr="00246BF8" w:rsidRDefault="008A328A">
      <w:pPr>
        <w:rPr>
          <w:sz w:val="20"/>
          <w:szCs w:val="20"/>
        </w:rPr>
      </w:pPr>
      <w:r w:rsidRPr="00246BF8">
        <w:rPr>
          <w:b/>
          <w:sz w:val="20"/>
          <w:szCs w:val="20"/>
        </w:rPr>
        <w:t>Дата</w:t>
      </w:r>
      <w:r w:rsidRPr="00246BF8">
        <w:rPr>
          <w:sz w:val="20"/>
          <w:szCs w:val="20"/>
        </w:rPr>
        <w:t>:</w:t>
      </w:r>
      <w:r w:rsidR="0030496D" w:rsidRPr="00246BF8">
        <w:rPr>
          <w:sz w:val="20"/>
          <w:szCs w:val="20"/>
        </w:rPr>
        <w:t xml:space="preserve"> </w:t>
      </w:r>
      <w:r w:rsidR="00322A2B">
        <w:rPr>
          <w:sz w:val="20"/>
          <w:szCs w:val="20"/>
        </w:rPr>
        <w:t>17.05.25</w:t>
      </w:r>
    </w:p>
    <w:sectPr w:rsidR="007D27F6" w:rsidRPr="00246BF8" w:rsidSect="005D3659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0FE"/>
    <w:rsid w:val="00020422"/>
    <w:rsid w:val="0002124E"/>
    <w:rsid w:val="00023875"/>
    <w:rsid w:val="00023990"/>
    <w:rsid w:val="00037632"/>
    <w:rsid w:val="00043CF3"/>
    <w:rsid w:val="000546CA"/>
    <w:rsid w:val="00060A6B"/>
    <w:rsid w:val="000807EC"/>
    <w:rsid w:val="000828BD"/>
    <w:rsid w:val="00092F93"/>
    <w:rsid w:val="000A45D2"/>
    <w:rsid w:val="000B0958"/>
    <w:rsid w:val="000B3DF3"/>
    <w:rsid w:val="000B6A8C"/>
    <w:rsid w:val="000B79B0"/>
    <w:rsid w:val="000C56A8"/>
    <w:rsid w:val="000D75A9"/>
    <w:rsid w:val="000F2450"/>
    <w:rsid w:val="000F3418"/>
    <w:rsid w:val="000F3615"/>
    <w:rsid w:val="000F5CA9"/>
    <w:rsid w:val="00103448"/>
    <w:rsid w:val="00115942"/>
    <w:rsid w:val="00130640"/>
    <w:rsid w:val="00134FF7"/>
    <w:rsid w:val="0014652E"/>
    <w:rsid w:val="00146A1A"/>
    <w:rsid w:val="00164AAE"/>
    <w:rsid w:val="00166480"/>
    <w:rsid w:val="00171F49"/>
    <w:rsid w:val="0017205D"/>
    <w:rsid w:val="00184252"/>
    <w:rsid w:val="001849DD"/>
    <w:rsid w:val="001A406B"/>
    <w:rsid w:val="001B0A9E"/>
    <w:rsid w:val="001B0C1F"/>
    <w:rsid w:val="001C02A1"/>
    <w:rsid w:val="001C20CB"/>
    <w:rsid w:val="001C5E85"/>
    <w:rsid w:val="001D08D2"/>
    <w:rsid w:val="001D1BE3"/>
    <w:rsid w:val="001E614F"/>
    <w:rsid w:val="0020194B"/>
    <w:rsid w:val="00222E5B"/>
    <w:rsid w:val="002274ED"/>
    <w:rsid w:val="002379F1"/>
    <w:rsid w:val="00245D0A"/>
    <w:rsid w:val="00246BF8"/>
    <w:rsid w:val="00253021"/>
    <w:rsid w:val="00266574"/>
    <w:rsid w:val="0028637B"/>
    <w:rsid w:val="002A271C"/>
    <w:rsid w:val="002A5FEA"/>
    <w:rsid w:val="002B2829"/>
    <w:rsid w:val="002C29CC"/>
    <w:rsid w:val="002D28FA"/>
    <w:rsid w:val="002D7D20"/>
    <w:rsid w:val="002E2BFD"/>
    <w:rsid w:val="002E7F77"/>
    <w:rsid w:val="002F240F"/>
    <w:rsid w:val="0030496D"/>
    <w:rsid w:val="00305F65"/>
    <w:rsid w:val="0031244E"/>
    <w:rsid w:val="003166C1"/>
    <w:rsid w:val="00320B67"/>
    <w:rsid w:val="00322A2B"/>
    <w:rsid w:val="00326247"/>
    <w:rsid w:val="00342EED"/>
    <w:rsid w:val="00342F63"/>
    <w:rsid w:val="00345E69"/>
    <w:rsid w:val="00352787"/>
    <w:rsid w:val="00363B56"/>
    <w:rsid w:val="00372B41"/>
    <w:rsid w:val="003746F7"/>
    <w:rsid w:val="00381C4F"/>
    <w:rsid w:val="003A1D44"/>
    <w:rsid w:val="003A488B"/>
    <w:rsid w:val="003B14C8"/>
    <w:rsid w:val="003D29EE"/>
    <w:rsid w:val="003F552E"/>
    <w:rsid w:val="004022BB"/>
    <w:rsid w:val="00404513"/>
    <w:rsid w:val="00411408"/>
    <w:rsid w:val="00427685"/>
    <w:rsid w:val="00430868"/>
    <w:rsid w:val="004337C9"/>
    <w:rsid w:val="0043452D"/>
    <w:rsid w:val="00445347"/>
    <w:rsid w:val="004479BC"/>
    <w:rsid w:val="00454657"/>
    <w:rsid w:val="004631E2"/>
    <w:rsid w:val="004B4271"/>
    <w:rsid w:val="004C66C8"/>
    <w:rsid w:val="004C7CDB"/>
    <w:rsid w:val="004D0415"/>
    <w:rsid w:val="004E2799"/>
    <w:rsid w:val="005020A3"/>
    <w:rsid w:val="00516838"/>
    <w:rsid w:val="00521A0C"/>
    <w:rsid w:val="005222A9"/>
    <w:rsid w:val="00536F9C"/>
    <w:rsid w:val="00547430"/>
    <w:rsid w:val="00556AF3"/>
    <w:rsid w:val="005705C7"/>
    <w:rsid w:val="005820E3"/>
    <w:rsid w:val="0058526C"/>
    <w:rsid w:val="005912A5"/>
    <w:rsid w:val="005B65E5"/>
    <w:rsid w:val="005C5586"/>
    <w:rsid w:val="005D3659"/>
    <w:rsid w:val="005E33E5"/>
    <w:rsid w:val="005F0439"/>
    <w:rsid w:val="00603737"/>
    <w:rsid w:val="00604B01"/>
    <w:rsid w:val="0060730B"/>
    <w:rsid w:val="0061489B"/>
    <w:rsid w:val="0061495C"/>
    <w:rsid w:val="00615933"/>
    <w:rsid w:val="00626018"/>
    <w:rsid w:val="006341A5"/>
    <w:rsid w:val="0063424E"/>
    <w:rsid w:val="00654FD4"/>
    <w:rsid w:val="00661B4E"/>
    <w:rsid w:val="00670C05"/>
    <w:rsid w:val="006833AD"/>
    <w:rsid w:val="006876BF"/>
    <w:rsid w:val="006A6A71"/>
    <w:rsid w:val="006B76A4"/>
    <w:rsid w:val="006C1E63"/>
    <w:rsid w:val="006C6622"/>
    <w:rsid w:val="006F60C5"/>
    <w:rsid w:val="00700CDD"/>
    <w:rsid w:val="00723B63"/>
    <w:rsid w:val="00734776"/>
    <w:rsid w:val="00734837"/>
    <w:rsid w:val="007430BA"/>
    <w:rsid w:val="00744738"/>
    <w:rsid w:val="00750072"/>
    <w:rsid w:val="00752921"/>
    <w:rsid w:val="007570F6"/>
    <w:rsid w:val="0076209E"/>
    <w:rsid w:val="00775568"/>
    <w:rsid w:val="00797C6F"/>
    <w:rsid w:val="007A1D4C"/>
    <w:rsid w:val="007A265A"/>
    <w:rsid w:val="007B60A5"/>
    <w:rsid w:val="007C6887"/>
    <w:rsid w:val="007D27F6"/>
    <w:rsid w:val="007D74D0"/>
    <w:rsid w:val="007E43AF"/>
    <w:rsid w:val="007F5845"/>
    <w:rsid w:val="00804A7D"/>
    <w:rsid w:val="00822200"/>
    <w:rsid w:val="00824302"/>
    <w:rsid w:val="00825F02"/>
    <w:rsid w:val="008279BF"/>
    <w:rsid w:val="0084522C"/>
    <w:rsid w:val="0084655B"/>
    <w:rsid w:val="0086374A"/>
    <w:rsid w:val="008711D4"/>
    <w:rsid w:val="00875F1F"/>
    <w:rsid w:val="008815F9"/>
    <w:rsid w:val="00883733"/>
    <w:rsid w:val="00885099"/>
    <w:rsid w:val="00892A78"/>
    <w:rsid w:val="0089414C"/>
    <w:rsid w:val="008A1F7A"/>
    <w:rsid w:val="008A328A"/>
    <w:rsid w:val="008C0760"/>
    <w:rsid w:val="008C384A"/>
    <w:rsid w:val="008C6418"/>
    <w:rsid w:val="008D46A1"/>
    <w:rsid w:val="008D6DE1"/>
    <w:rsid w:val="008F2A87"/>
    <w:rsid w:val="008F7CCA"/>
    <w:rsid w:val="00905D37"/>
    <w:rsid w:val="009149C4"/>
    <w:rsid w:val="00923350"/>
    <w:rsid w:val="00935E4E"/>
    <w:rsid w:val="00943396"/>
    <w:rsid w:val="00960337"/>
    <w:rsid w:val="009631F3"/>
    <w:rsid w:val="009644A0"/>
    <w:rsid w:val="00981373"/>
    <w:rsid w:val="00984B6E"/>
    <w:rsid w:val="00997AB9"/>
    <w:rsid w:val="009B00E5"/>
    <w:rsid w:val="009B52B5"/>
    <w:rsid w:val="009C5117"/>
    <w:rsid w:val="009D24C1"/>
    <w:rsid w:val="009D705C"/>
    <w:rsid w:val="00A000AB"/>
    <w:rsid w:val="00A11665"/>
    <w:rsid w:val="00A136A0"/>
    <w:rsid w:val="00A22587"/>
    <w:rsid w:val="00A3609A"/>
    <w:rsid w:val="00A510B4"/>
    <w:rsid w:val="00A53E86"/>
    <w:rsid w:val="00A648F9"/>
    <w:rsid w:val="00A66203"/>
    <w:rsid w:val="00A82F20"/>
    <w:rsid w:val="00AB52EE"/>
    <w:rsid w:val="00AD34B7"/>
    <w:rsid w:val="00AF1E01"/>
    <w:rsid w:val="00B06A1B"/>
    <w:rsid w:val="00B1283B"/>
    <w:rsid w:val="00B1321F"/>
    <w:rsid w:val="00B224B1"/>
    <w:rsid w:val="00B31945"/>
    <w:rsid w:val="00B36B58"/>
    <w:rsid w:val="00B54EE4"/>
    <w:rsid w:val="00B75C7A"/>
    <w:rsid w:val="00B82185"/>
    <w:rsid w:val="00B86C68"/>
    <w:rsid w:val="00B954DF"/>
    <w:rsid w:val="00BA1C53"/>
    <w:rsid w:val="00BA255C"/>
    <w:rsid w:val="00BB7474"/>
    <w:rsid w:val="00BD0E85"/>
    <w:rsid w:val="00BD1524"/>
    <w:rsid w:val="00BE20C1"/>
    <w:rsid w:val="00BE2AB1"/>
    <w:rsid w:val="00BE6450"/>
    <w:rsid w:val="00C065E2"/>
    <w:rsid w:val="00C112A9"/>
    <w:rsid w:val="00C11B98"/>
    <w:rsid w:val="00C2099F"/>
    <w:rsid w:val="00C266FC"/>
    <w:rsid w:val="00C3034C"/>
    <w:rsid w:val="00C57FD0"/>
    <w:rsid w:val="00C914D6"/>
    <w:rsid w:val="00CA2CC3"/>
    <w:rsid w:val="00CA35A9"/>
    <w:rsid w:val="00CA3B8C"/>
    <w:rsid w:val="00CB5F81"/>
    <w:rsid w:val="00CC497B"/>
    <w:rsid w:val="00CE6333"/>
    <w:rsid w:val="00D05238"/>
    <w:rsid w:val="00D107AD"/>
    <w:rsid w:val="00D12CD9"/>
    <w:rsid w:val="00D20B9F"/>
    <w:rsid w:val="00D40C8C"/>
    <w:rsid w:val="00D45CE6"/>
    <w:rsid w:val="00D90D00"/>
    <w:rsid w:val="00D95FF3"/>
    <w:rsid w:val="00D97379"/>
    <w:rsid w:val="00DB3DD4"/>
    <w:rsid w:val="00DB51B6"/>
    <w:rsid w:val="00DC7770"/>
    <w:rsid w:val="00DD40FE"/>
    <w:rsid w:val="00DD5D6B"/>
    <w:rsid w:val="00DD6C3C"/>
    <w:rsid w:val="00DD7A1B"/>
    <w:rsid w:val="00DE49F6"/>
    <w:rsid w:val="00DF7F5D"/>
    <w:rsid w:val="00E0380F"/>
    <w:rsid w:val="00E05F42"/>
    <w:rsid w:val="00E064CB"/>
    <w:rsid w:val="00E06C51"/>
    <w:rsid w:val="00E227FD"/>
    <w:rsid w:val="00E23AE9"/>
    <w:rsid w:val="00E258B1"/>
    <w:rsid w:val="00E30D5C"/>
    <w:rsid w:val="00E50BB0"/>
    <w:rsid w:val="00E60CFE"/>
    <w:rsid w:val="00E77BB5"/>
    <w:rsid w:val="00EA7488"/>
    <w:rsid w:val="00EB6F20"/>
    <w:rsid w:val="00EE1D06"/>
    <w:rsid w:val="00F0112D"/>
    <w:rsid w:val="00F012D8"/>
    <w:rsid w:val="00F039CF"/>
    <w:rsid w:val="00F05A4C"/>
    <w:rsid w:val="00F206C1"/>
    <w:rsid w:val="00F33CB8"/>
    <w:rsid w:val="00F46B4D"/>
    <w:rsid w:val="00F5265A"/>
    <w:rsid w:val="00F55EA1"/>
    <w:rsid w:val="00F67794"/>
    <w:rsid w:val="00F72EFC"/>
    <w:rsid w:val="00F81E88"/>
    <w:rsid w:val="00F83F74"/>
    <w:rsid w:val="00F905A7"/>
    <w:rsid w:val="00F939DB"/>
    <w:rsid w:val="00F93CCE"/>
    <w:rsid w:val="00FA715F"/>
    <w:rsid w:val="00FB5DEE"/>
    <w:rsid w:val="00FC4298"/>
    <w:rsid w:val="00FD5B9E"/>
    <w:rsid w:val="00FD7E72"/>
    <w:rsid w:val="00FE0EB5"/>
    <w:rsid w:val="00FF5BFF"/>
    <w:rsid w:val="00FF77AC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749C4"/>
  <w15:docId w15:val="{A281D278-5FE9-406E-85E4-BCACD23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05A7"/>
    <w:rPr>
      <w:color w:val="0000FF"/>
      <w:u w:val="single"/>
    </w:rPr>
  </w:style>
  <w:style w:type="table" w:styleId="a4">
    <w:name w:val="Table Grid"/>
    <w:basedOn w:val="a1"/>
    <w:rsid w:val="008A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825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ТГТУ  http://vestnik</vt:lpstr>
    </vt:vector>
  </TitlesOfParts>
  <Company>Tgtu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ТГТУ  http://vestnik</dc:title>
  <dc:creator>Paht</dc:creator>
  <cp:lastModifiedBy>Екатерина Е. Ведерникова</cp:lastModifiedBy>
  <cp:revision>9</cp:revision>
  <cp:lastPrinted>2024-02-16T01:07:00Z</cp:lastPrinted>
  <dcterms:created xsi:type="dcterms:W3CDTF">2025-05-17T02:07:00Z</dcterms:created>
  <dcterms:modified xsi:type="dcterms:W3CDTF">2025-07-09T06:56:00Z</dcterms:modified>
</cp:coreProperties>
</file>